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5507" w:type="dxa"/>
        <w:tblLayout w:type="fixed"/>
        <w:tblLook w:val="04A0" w:firstRow="1" w:lastRow="0" w:firstColumn="1" w:lastColumn="0" w:noHBand="0" w:noVBand="1"/>
      </w:tblPr>
      <w:tblGrid>
        <w:gridCol w:w="990"/>
        <w:gridCol w:w="2974"/>
        <w:gridCol w:w="2835"/>
        <w:gridCol w:w="2977"/>
        <w:gridCol w:w="2977"/>
        <w:gridCol w:w="2748"/>
        <w:gridCol w:w="6"/>
      </w:tblGrid>
      <w:tr w:rsidR="00FF2F80" w:rsidRPr="00106BC6" w:rsidTr="002D3C9A">
        <w:trPr>
          <w:gridAfter w:val="1"/>
          <w:wAfter w:w="6" w:type="dxa"/>
          <w:trHeight w:val="366"/>
        </w:trPr>
        <w:tc>
          <w:tcPr>
            <w:tcW w:w="990" w:type="dxa"/>
          </w:tcPr>
          <w:p w:rsidR="00FF2F80" w:rsidRPr="00106BC6" w:rsidRDefault="00FF2F80" w:rsidP="008228F5">
            <w:pPr>
              <w:rPr>
                <w:rFonts w:cstheme="minorHAnsi"/>
                <w:sz w:val="18"/>
                <w:szCs w:val="18"/>
              </w:rPr>
            </w:pPr>
            <w:bookmarkStart w:id="0" w:name="_GoBack"/>
          </w:p>
        </w:tc>
        <w:tc>
          <w:tcPr>
            <w:tcW w:w="2974" w:type="dxa"/>
            <w:shd w:val="clear" w:color="auto" w:fill="9CC2E5" w:themeFill="accent1" w:themeFillTint="99"/>
          </w:tcPr>
          <w:p w:rsidR="00FF2F80" w:rsidRPr="00106BC6" w:rsidRDefault="00FF2F80" w:rsidP="008228F5">
            <w:pPr>
              <w:rPr>
                <w:rFonts w:cstheme="minorHAnsi"/>
                <w:b/>
                <w:sz w:val="18"/>
                <w:szCs w:val="18"/>
              </w:rPr>
            </w:pPr>
            <w:r w:rsidRPr="00106BC6">
              <w:rPr>
                <w:rFonts w:cstheme="minorHAnsi"/>
                <w:b/>
                <w:sz w:val="18"/>
                <w:szCs w:val="18"/>
              </w:rPr>
              <w:t>PAZARTESİ</w:t>
            </w:r>
          </w:p>
        </w:tc>
        <w:tc>
          <w:tcPr>
            <w:tcW w:w="2835" w:type="dxa"/>
            <w:shd w:val="clear" w:color="auto" w:fill="9CC2E5" w:themeFill="accent1" w:themeFillTint="99"/>
          </w:tcPr>
          <w:p w:rsidR="00FF2F80" w:rsidRPr="00106BC6" w:rsidRDefault="00FF2F80" w:rsidP="008228F5">
            <w:pPr>
              <w:rPr>
                <w:rFonts w:cstheme="minorHAnsi"/>
                <w:b/>
                <w:sz w:val="18"/>
                <w:szCs w:val="18"/>
              </w:rPr>
            </w:pPr>
            <w:r w:rsidRPr="00106BC6">
              <w:rPr>
                <w:rFonts w:cstheme="minorHAnsi"/>
                <w:b/>
                <w:sz w:val="18"/>
                <w:szCs w:val="18"/>
              </w:rPr>
              <w:t>SALI</w:t>
            </w:r>
          </w:p>
        </w:tc>
        <w:tc>
          <w:tcPr>
            <w:tcW w:w="2977" w:type="dxa"/>
            <w:shd w:val="clear" w:color="auto" w:fill="9CC2E5" w:themeFill="accent1" w:themeFillTint="99"/>
          </w:tcPr>
          <w:p w:rsidR="00FF2F80" w:rsidRPr="00106BC6" w:rsidRDefault="00FF2F80" w:rsidP="008228F5">
            <w:pPr>
              <w:rPr>
                <w:rFonts w:cstheme="minorHAnsi"/>
                <w:b/>
                <w:sz w:val="18"/>
                <w:szCs w:val="18"/>
              </w:rPr>
            </w:pPr>
            <w:r w:rsidRPr="00106BC6">
              <w:rPr>
                <w:rFonts w:cstheme="minorHAnsi"/>
                <w:b/>
                <w:sz w:val="18"/>
                <w:szCs w:val="18"/>
              </w:rPr>
              <w:t>ÇARŞAMBA</w:t>
            </w:r>
          </w:p>
        </w:tc>
        <w:tc>
          <w:tcPr>
            <w:tcW w:w="2977" w:type="dxa"/>
            <w:shd w:val="clear" w:color="auto" w:fill="9CC2E5" w:themeFill="accent1" w:themeFillTint="99"/>
          </w:tcPr>
          <w:p w:rsidR="00FF2F80" w:rsidRPr="00106BC6" w:rsidRDefault="00FF2F80" w:rsidP="008228F5">
            <w:pPr>
              <w:rPr>
                <w:rFonts w:cstheme="minorHAnsi"/>
                <w:b/>
                <w:sz w:val="18"/>
                <w:szCs w:val="18"/>
              </w:rPr>
            </w:pPr>
            <w:r w:rsidRPr="00106BC6">
              <w:rPr>
                <w:rFonts w:cstheme="minorHAnsi"/>
                <w:b/>
                <w:sz w:val="18"/>
                <w:szCs w:val="18"/>
              </w:rPr>
              <w:t>PERŞEMBE</w:t>
            </w:r>
          </w:p>
        </w:tc>
        <w:tc>
          <w:tcPr>
            <w:tcW w:w="2748" w:type="dxa"/>
            <w:shd w:val="clear" w:color="auto" w:fill="9CC2E5" w:themeFill="accent1" w:themeFillTint="99"/>
          </w:tcPr>
          <w:p w:rsidR="00FF2F80" w:rsidRPr="00106BC6" w:rsidRDefault="00FF2F80" w:rsidP="008228F5">
            <w:pPr>
              <w:rPr>
                <w:rFonts w:cstheme="minorHAnsi"/>
                <w:b/>
                <w:sz w:val="18"/>
                <w:szCs w:val="18"/>
              </w:rPr>
            </w:pPr>
            <w:r w:rsidRPr="00106BC6">
              <w:rPr>
                <w:rFonts w:cstheme="minorHAnsi"/>
                <w:b/>
                <w:sz w:val="18"/>
                <w:szCs w:val="18"/>
              </w:rPr>
              <w:t>CUMA</w:t>
            </w:r>
          </w:p>
        </w:tc>
      </w:tr>
      <w:tr w:rsidR="00BF2E3A" w:rsidRPr="00106BC6" w:rsidTr="002D3C9A">
        <w:trPr>
          <w:gridAfter w:val="1"/>
          <w:wAfter w:w="6" w:type="dxa"/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BF2E3A" w:rsidRPr="00106BC6" w:rsidRDefault="00BF2E3A" w:rsidP="008228F5">
            <w:pPr>
              <w:rPr>
                <w:rFonts w:cstheme="minorHAnsi"/>
                <w:sz w:val="18"/>
                <w:szCs w:val="18"/>
              </w:rPr>
            </w:pPr>
            <w:r w:rsidRPr="00106BC6">
              <w:rPr>
                <w:rFonts w:cstheme="minorHAnsi"/>
                <w:sz w:val="18"/>
                <w:szCs w:val="18"/>
              </w:rPr>
              <w:t>08.10 – 09.00</w:t>
            </w:r>
          </w:p>
        </w:tc>
        <w:tc>
          <w:tcPr>
            <w:tcW w:w="2974" w:type="dxa"/>
            <w:shd w:val="clear" w:color="auto" w:fill="FFF2CC" w:themeFill="accent4" w:themeFillTint="33"/>
          </w:tcPr>
          <w:p w:rsidR="00BF2E3A" w:rsidRPr="00106BC6" w:rsidRDefault="00BF2E3A" w:rsidP="008228F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BF2E3A" w:rsidRPr="00106BC6" w:rsidRDefault="00BF2E3A" w:rsidP="00822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Gıda Mevzuatı ve Kalite Yönetimi </w:t>
            </w:r>
          </w:p>
          <w:p w:rsidR="00BF2E3A" w:rsidRPr="00106BC6" w:rsidRDefault="00BF2E3A" w:rsidP="00822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205</w:t>
            </w:r>
          </w:p>
          <w:p w:rsidR="00BF2E3A" w:rsidRPr="00106BC6" w:rsidRDefault="00BF2E3A" w:rsidP="008228F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>Öğr. Gör. Betül YAPICI NANE</w:t>
            </w:r>
          </w:p>
        </w:tc>
        <w:tc>
          <w:tcPr>
            <w:tcW w:w="2977" w:type="dxa"/>
            <w:shd w:val="clear" w:color="auto" w:fill="FFF2CC" w:themeFill="accent4" w:themeFillTint="33"/>
          </w:tcPr>
          <w:p w:rsidR="00BF2E3A" w:rsidRPr="00106BC6" w:rsidRDefault="00BF2E3A" w:rsidP="008228F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FFF2CC" w:themeFill="accent4" w:themeFillTint="33"/>
          </w:tcPr>
          <w:p w:rsidR="00BF2E3A" w:rsidRPr="00106BC6" w:rsidRDefault="00BF2E3A" w:rsidP="00822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</w:t>
            </w:r>
            <w:r w:rsidRPr="00106BC6">
              <w:rPr>
                <w:rFonts w:cstheme="minorHAnsi"/>
                <w:color w:val="000000" w:themeColor="text1"/>
                <w:sz w:val="18"/>
                <w:szCs w:val="18"/>
              </w:rPr>
              <w:t>Gıda Hazırlama ve Pişirim Teknikleri II (Uygulama)</w:t>
            </w:r>
          </w:p>
          <w:p w:rsidR="00BF2E3A" w:rsidRPr="00106BC6" w:rsidRDefault="00BF2E3A" w:rsidP="00822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Derslik: Aşçılık Uygulama Mutfağı </w:t>
            </w:r>
          </w:p>
          <w:p w:rsidR="00BF2E3A" w:rsidRPr="00106BC6" w:rsidRDefault="00BF2E3A" w:rsidP="008228F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>Öğr. Gör. Uğurcan METİN</w:t>
            </w:r>
          </w:p>
        </w:tc>
        <w:tc>
          <w:tcPr>
            <w:tcW w:w="2748" w:type="dxa"/>
            <w:shd w:val="clear" w:color="auto" w:fill="FFF2CC" w:themeFill="accent4" w:themeFillTint="33"/>
          </w:tcPr>
          <w:p w:rsidR="00BF2E3A" w:rsidRPr="00106BC6" w:rsidRDefault="00BF2E3A" w:rsidP="00822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</w:t>
            </w:r>
            <w:r w:rsidRPr="00106BC6">
              <w:rPr>
                <w:rFonts w:cstheme="minorHAnsi"/>
                <w:color w:val="000000" w:themeColor="text1"/>
                <w:sz w:val="18"/>
                <w:szCs w:val="18"/>
              </w:rPr>
              <w:t>Hazır Yemekçilik ve Servis Hizmetleri</w:t>
            </w:r>
          </w:p>
          <w:p w:rsidR="00BF2E3A" w:rsidRPr="00106BC6" w:rsidRDefault="00BF2E3A" w:rsidP="00822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205</w:t>
            </w:r>
          </w:p>
          <w:p w:rsidR="00BF2E3A" w:rsidRPr="00106BC6" w:rsidRDefault="00BF2E3A" w:rsidP="008228F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>Öğr. Gör. Uğurcan METİN</w:t>
            </w:r>
          </w:p>
        </w:tc>
      </w:tr>
      <w:tr w:rsidR="00BF2E3A" w:rsidRPr="00106BC6" w:rsidTr="002D3C9A">
        <w:trPr>
          <w:gridAfter w:val="1"/>
          <w:wAfter w:w="6" w:type="dxa"/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BF2E3A" w:rsidRPr="00106BC6" w:rsidRDefault="00BF2E3A" w:rsidP="008228F5">
            <w:pPr>
              <w:rPr>
                <w:rFonts w:cstheme="minorHAnsi"/>
                <w:sz w:val="18"/>
                <w:szCs w:val="18"/>
              </w:rPr>
            </w:pPr>
            <w:r w:rsidRPr="00106BC6">
              <w:rPr>
                <w:rFonts w:cstheme="minorHAnsi"/>
                <w:sz w:val="18"/>
                <w:szCs w:val="18"/>
              </w:rPr>
              <w:t>09.10 – 10.00</w:t>
            </w:r>
          </w:p>
        </w:tc>
        <w:tc>
          <w:tcPr>
            <w:tcW w:w="2974" w:type="dxa"/>
            <w:shd w:val="clear" w:color="auto" w:fill="DEEAF6" w:themeFill="accent1" w:themeFillTint="33"/>
          </w:tcPr>
          <w:p w:rsidR="00BF2E3A" w:rsidRPr="00106BC6" w:rsidRDefault="00BF2E3A" w:rsidP="00822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Girişimcilik II </w:t>
            </w:r>
          </w:p>
          <w:p w:rsidR="00BF2E3A" w:rsidRPr="00106BC6" w:rsidRDefault="00BF2E3A" w:rsidP="00822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205</w:t>
            </w:r>
          </w:p>
          <w:p w:rsidR="00BF2E3A" w:rsidRPr="00106BC6" w:rsidRDefault="00BF2E3A" w:rsidP="008228F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>Öğr. Gör. Kamuran ÖZTOP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:rsidR="00BF2E3A" w:rsidRPr="00106BC6" w:rsidRDefault="00BF2E3A" w:rsidP="00822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Gıda Mevzuatı ve Kalite Yönetimi </w:t>
            </w:r>
          </w:p>
          <w:p w:rsidR="00BF2E3A" w:rsidRPr="00106BC6" w:rsidRDefault="00BF2E3A" w:rsidP="00822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205</w:t>
            </w:r>
          </w:p>
          <w:p w:rsidR="00BF2E3A" w:rsidRPr="00106BC6" w:rsidRDefault="00BF2E3A" w:rsidP="008228F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>Öğr. Gör. Betül YAPICI NANE</w:t>
            </w:r>
          </w:p>
        </w:tc>
        <w:tc>
          <w:tcPr>
            <w:tcW w:w="2977" w:type="dxa"/>
            <w:shd w:val="clear" w:color="auto" w:fill="DEEAF6" w:themeFill="accent1" w:themeFillTint="33"/>
          </w:tcPr>
          <w:p w:rsidR="00BF2E3A" w:rsidRPr="00106BC6" w:rsidRDefault="00BF2E3A" w:rsidP="008228F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DEEAF6" w:themeFill="accent1" w:themeFillTint="33"/>
          </w:tcPr>
          <w:p w:rsidR="00BF2E3A" w:rsidRPr="00106BC6" w:rsidRDefault="00BF2E3A" w:rsidP="00822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</w:t>
            </w:r>
            <w:r w:rsidRPr="00106BC6">
              <w:rPr>
                <w:rFonts w:cstheme="minorHAnsi"/>
                <w:color w:val="000000" w:themeColor="text1"/>
                <w:sz w:val="18"/>
                <w:szCs w:val="18"/>
              </w:rPr>
              <w:t>Gıda Hazırlama ve Pişirim Teknikleri II (Uygulama)</w:t>
            </w:r>
          </w:p>
          <w:p w:rsidR="00BF2E3A" w:rsidRPr="00106BC6" w:rsidRDefault="00BF2E3A" w:rsidP="00822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Aşçılık Uygulama Mutfağı</w:t>
            </w:r>
          </w:p>
          <w:p w:rsidR="00BF2E3A" w:rsidRPr="00106BC6" w:rsidRDefault="00BF2E3A" w:rsidP="008228F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>Öğr. Gör. Uğurcan METİN</w:t>
            </w:r>
          </w:p>
        </w:tc>
        <w:tc>
          <w:tcPr>
            <w:tcW w:w="2748" w:type="dxa"/>
            <w:shd w:val="clear" w:color="auto" w:fill="DEEAF6" w:themeFill="accent1" w:themeFillTint="33"/>
          </w:tcPr>
          <w:p w:rsidR="00BF2E3A" w:rsidRPr="00106BC6" w:rsidRDefault="00BF2E3A" w:rsidP="008228F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</w:t>
            </w:r>
            <w:r w:rsidRPr="00106BC6">
              <w:rPr>
                <w:rFonts w:cstheme="minorHAnsi"/>
                <w:color w:val="000000" w:themeColor="text1"/>
                <w:sz w:val="18"/>
                <w:szCs w:val="18"/>
              </w:rPr>
              <w:t>Hazır Yemekçilik ve Servis Hizmetleri</w:t>
            </w:r>
          </w:p>
          <w:p w:rsidR="00BF2E3A" w:rsidRPr="00106BC6" w:rsidRDefault="00BF2E3A" w:rsidP="00822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205</w:t>
            </w:r>
          </w:p>
          <w:p w:rsidR="00BF2E3A" w:rsidRPr="00106BC6" w:rsidRDefault="00BF2E3A" w:rsidP="008228F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>Öğr. Gör. Uğurcan METİN</w:t>
            </w:r>
          </w:p>
        </w:tc>
      </w:tr>
      <w:tr w:rsidR="00BF2E3A" w:rsidRPr="00106BC6" w:rsidTr="002D3C9A">
        <w:trPr>
          <w:gridAfter w:val="1"/>
          <w:wAfter w:w="6" w:type="dxa"/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BF2E3A" w:rsidRPr="00106BC6" w:rsidRDefault="00BF2E3A" w:rsidP="008228F5">
            <w:pPr>
              <w:rPr>
                <w:rFonts w:cstheme="minorHAnsi"/>
                <w:sz w:val="18"/>
                <w:szCs w:val="18"/>
              </w:rPr>
            </w:pPr>
            <w:r w:rsidRPr="00106BC6">
              <w:rPr>
                <w:rFonts w:cstheme="minorHAnsi"/>
                <w:sz w:val="18"/>
                <w:szCs w:val="18"/>
              </w:rPr>
              <w:t>10.10 – 11.00</w:t>
            </w:r>
          </w:p>
        </w:tc>
        <w:tc>
          <w:tcPr>
            <w:tcW w:w="2974" w:type="dxa"/>
            <w:shd w:val="clear" w:color="auto" w:fill="FFF2CC" w:themeFill="accent4" w:themeFillTint="33"/>
          </w:tcPr>
          <w:p w:rsidR="00BF2E3A" w:rsidRPr="00106BC6" w:rsidRDefault="00BF2E3A" w:rsidP="00822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Girişimcilik II </w:t>
            </w:r>
          </w:p>
          <w:p w:rsidR="00BF2E3A" w:rsidRPr="00106BC6" w:rsidRDefault="00BF2E3A" w:rsidP="00822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Bahçelievler Kampüsü B- 205</w:t>
            </w:r>
          </w:p>
          <w:p w:rsidR="00BF2E3A" w:rsidRPr="00106BC6" w:rsidRDefault="00BF2E3A" w:rsidP="008228F5">
            <w:pPr>
              <w:rPr>
                <w:rFonts w:cstheme="minorHAnsi"/>
                <w:color w:val="000000" w:themeColor="text1"/>
                <w:sz w:val="18"/>
                <w:szCs w:val="18"/>
                <w:highlight w:val="yellow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>Öğr. Gör. Kamuran ÖZTOP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:rsidR="00BF2E3A" w:rsidRPr="00106BC6" w:rsidRDefault="00BF2E3A" w:rsidP="00822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İş Sağlığı ve Güvenliği </w:t>
            </w:r>
          </w:p>
          <w:p w:rsidR="00BF2E3A" w:rsidRPr="00106BC6" w:rsidRDefault="00BF2E3A" w:rsidP="00822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205</w:t>
            </w:r>
          </w:p>
          <w:p w:rsidR="00BF2E3A" w:rsidRPr="00106BC6" w:rsidRDefault="00BF2E3A" w:rsidP="008228F5">
            <w:pPr>
              <w:rPr>
                <w:rFonts w:cstheme="minorHAnsi"/>
                <w:color w:val="000000" w:themeColor="text1"/>
                <w:sz w:val="18"/>
                <w:szCs w:val="18"/>
                <w:highlight w:val="yellow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>Öğr. Gör. İbrahim YÜCESOY</w:t>
            </w:r>
          </w:p>
        </w:tc>
        <w:tc>
          <w:tcPr>
            <w:tcW w:w="2977" w:type="dxa"/>
            <w:shd w:val="clear" w:color="auto" w:fill="FFF2CC" w:themeFill="accent4" w:themeFillTint="33"/>
          </w:tcPr>
          <w:p w:rsidR="00BF2E3A" w:rsidRPr="00106BC6" w:rsidRDefault="00BF2E3A" w:rsidP="00822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</w:t>
            </w:r>
            <w:r w:rsidRPr="00106BC6">
              <w:rPr>
                <w:rFonts w:cstheme="minorHAnsi"/>
                <w:color w:val="000000" w:themeColor="text1"/>
                <w:sz w:val="18"/>
                <w:szCs w:val="18"/>
              </w:rPr>
              <w:t>Gıda Hazırlama ve Pişirim Teknikleri II (Teorik)</w:t>
            </w:r>
          </w:p>
          <w:p w:rsidR="00BF2E3A" w:rsidRPr="00106BC6" w:rsidRDefault="00BF2E3A" w:rsidP="00822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205</w:t>
            </w:r>
          </w:p>
          <w:p w:rsidR="00BF2E3A" w:rsidRPr="00106BC6" w:rsidRDefault="00BF2E3A" w:rsidP="008228F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>Öğr. Gör. Uğurcan METİN</w:t>
            </w:r>
          </w:p>
        </w:tc>
        <w:tc>
          <w:tcPr>
            <w:tcW w:w="2977" w:type="dxa"/>
            <w:shd w:val="clear" w:color="auto" w:fill="FFF2CC" w:themeFill="accent4" w:themeFillTint="33"/>
          </w:tcPr>
          <w:p w:rsidR="00BF2E3A" w:rsidRPr="00106BC6" w:rsidRDefault="00BF2E3A" w:rsidP="00822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</w:t>
            </w:r>
            <w:r w:rsidRPr="00106BC6">
              <w:rPr>
                <w:rFonts w:cstheme="minorHAnsi"/>
                <w:color w:val="000000" w:themeColor="text1"/>
                <w:sz w:val="18"/>
                <w:szCs w:val="18"/>
              </w:rPr>
              <w:t>Gıda Hazırlama ve Pişirim Teknikleri II (Uygulama)</w:t>
            </w:r>
          </w:p>
          <w:p w:rsidR="00BF2E3A" w:rsidRPr="00106BC6" w:rsidRDefault="00BF2E3A" w:rsidP="00822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Aşçılık Uygulama Mutfağı</w:t>
            </w:r>
          </w:p>
          <w:p w:rsidR="00BF2E3A" w:rsidRPr="00106BC6" w:rsidRDefault="00BF2E3A" w:rsidP="008228F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>Öğr. Gör. Uğurcan METİN</w:t>
            </w:r>
          </w:p>
        </w:tc>
        <w:tc>
          <w:tcPr>
            <w:tcW w:w="2748" w:type="dxa"/>
            <w:shd w:val="clear" w:color="auto" w:fill="FFF2CC" w:themeFill="accent4" w:themeFillTint="33"/>
          </w:tcPr>
          <w:p w:rsidR="00BF2E3A" w:rsidRPr="00106BC6" w:rsidRDefault="00BF2E3A" w:rsidP="00822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</w:t>
            </w:r>
            <w:r w:rsidRPr="00106BC6">
              <w:rPr>
                <w:rFonts w:cstheme="minorHAnsi"/>
                <w:color w:val="000000" w:themeColor="text1"/>
                <w:sz w:val="18"/>
                <w:szCs w:val="18"/>
              </w:rPr>
              <w:t>Gıdalarda Temel İşlemler II (Teorik)</w:t>
            </w:r>
          </w:p>
          <w:p w:rsidR="00BF2E3A" w:rsidRPr="00106BC6" w:rsidRDefault="00BF2E3A" w:rsidP="00822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205</w:t>
            </w:r>
          </w:p>
          <w:p w:rsidR="00BF2E3A" w:rsidRPr="00106BC6" w:rsidRDefault="00BF2E3A" w:rsidP="008228F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>Öğr. Gör. Betül YAPICI NANE</w:t>
            </w:r>
          </w:p>
        </w:tc>
      </w:tr>
      <w:tr w:rsidR="00BF2E3A" w:rsidRPr="00106BC6" w:rsidTr="002D3C9A">
        <w:trPr>
          <w:gridAfter w:val="1"/>
          <w:wAfter w:w="6" w:type="dxa"/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BF2E3A" w:rsidRPr="00106BC6" w:rsidRDefault="00BF2E3A" w:rsidP="008228F5">
            <w:pPr>
              <w:rPr>
                <w:rFonts w:cstheme="minorHAnsi"/>
                <w:sz w:val="18"/>
                <w:szCs w:val="18"/>
              </w:rPr>
            </w:pPr>
            <w:r w:rsidRPr="00106BC6">
              <w:rPr>
                <w:rFonts w:cstheme="minorHAnsi"/>
                <w:sz w:val="18"/>
                <w:szCs w:val="18"/>
              </w:rPr>
              <w:t>11.10 – 12.00</w:t>
            </w:r>
          </w:p>
        </w:tc>
        <w:tc>
          <w:tcPr>
            <w:tcW w:w="2974" w:type="dxa"/>
            <w:shd w:val="clear" w:color="auto" w:fill="DEEAF6" w:themeFill="accent1" w:themeFillTint="33"/>
          </w:tcPr>
          <w:p w:rsidR="00BF2E3A" w:rsidRPr="00106BC6" w:rsidRDefault="00BF2E3A" w:rsidP="00822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>Ders Kodu: GTE 128</w:t>
            </w:r>
          </w:p>
          <w:p w:rsidR="00BF2E3A" w:rsidRPr="00106BC6" w:rsidRDefault="00BF2E3A" w:rsidP="00822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Girişimcilik II </w:t>
            </w:r>
          </w:p>
          <w:p w:rsidR="00BF2E3A" w:rsidRPr="00106BC6" w:rsidRDefault="00BF2E3A" w:rsidP="00822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205</w:t>
            </w:r>
          </w:p>
          <w:p w:rsidR="00BF2E3A" w:rsidRPr="00106BC6" w:rsidRDefault="00BF2E3A" w:rsidP="008228F5">
            <w:pPr>
              <w:rPr>
                <w:rFonts w:cstheme="minorHAnsi"/>
                <w:color w:val="000000" w:themeColor="text1"/>
                <w:sz w:val="18"/>
                <w:szCs w:val="18"/>
                <w:highlight w:val="yellow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>Öğr. Gör. Kamuran ÖZTOP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:rsidR="00BF2E3A" w:rsidRPr="00106BC6" w:rsidRDefault="00BF2E3A" w:rsidP="00822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İş Sağlığı ve Güvenliği </w:t>
            </w:r>
          </w:p>
          <w:p w:rsidR="00BF2E3A" w:rsidRPr="00106BC6" w:rsidRDefault="00BF2E3A" w:rsidP="00822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205</w:t>
            </w:r>
          </w:p>
          <w:p w:rsidR="00BF2E3A" w:rsidRPr="00106BC6" w:rsidRDefault="00BF2E3A" w:rsidP="008228F5">
            <w:pPr>
              <w:rPr>
                <w:rFonts w:cstheme="minorHAnsi"/>
                <w:color w:val="000000" w:themeColor="text1"/>
                <w:sz w:val="18"/>
                <w:szCs w:val="18"/>
                <w:highlight w:val="yellow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>Öğr. Gör. İbrahim YÜCESOY</w:t>
            </w:r>
          </w:p>
        </w:tc>
        <w:tc>
          <w:tcPr>
            <w:tcW w:w="2977" w:type="dxa"/>
            <w:shd w:val="clear" w:color="auto" w:fill="DEEAF6" w:themeFill="accent1" w:themeFillTint="33"/>
          </w:tcPr>
          <w:p w:rsidR="00BF2E3A" w:rsidRPr="00106BC6" w:rsidRDefault="00BF2E3A" w:rsidP="008228F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</w:t>
            </w:r>
            <w:r w:rsidRPr="00106BC6">
              <w:rPr>
                <w:rFonts w:cstheme="minorHAnsi"/>
                <w:color w:val="000000" w:themeColor="text1"/>
                <w:sz w:val="18"/>
                <w:szCs w:val="18"/>
              </w:rPr>
              <w:t>Gıda Hazırlama ve Pişirim Teknikleri II (Teorik)</w:t>
            </w:r>
          </w:p>
          <w:p w:rsidR="00BF2E3A" w:rsidRPr="00106BC6" w:rsidRDefault="00BF2E3A" w:rsidP="00822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205</w:t>
            </w:r>
          </w:p>
          <w:p w:rsidR="00BF2E3A" w:rsidRPr="00106BC6" w:rsidRDefault="00BF2E3A" w:rsidP="008228F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>Öğr. Gör. Uğurcan METİN</w:t>
            </w:r>
          </w:p>
        </w:tc>
        <w:tc>
          <w:tcPr>
            <w:tcW w:w="2977" w:type="dxa"/>
            <w:shd w:val="clear" w:color="auto" w:fill="DEEAF6" w:themeFill="accent1" w:themeFillTint="33"/>
          </w:tcPr>
          <w:p w:rsidR="00BF2E3A" w:rsidRPr="00106BC6" w:rsidRDefault="00BF2E3A" w:rsidP="00822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</w:t>
            </w:r>
            <w:r w:rsidRPr="00106BC6">
              <w:rPr>
                <w:rFonts w:cstheme="minorHAnsi"/>
                <w:color w:val="000000" w:themeColor="text1"/>
                <w:sz w:val="18"/>
                <w:szCs w:val="18"/>
              </w:rPr>
              <w:t>Gıda Hazırlama ve Pişirim Teknikleri II (Uygulama)</w:t>
            </w:r>
          </w:p>
          <w:p w:rsidR="00BF2E3A" w:rsidRPr="00106BC6" w:rsidRDefault="00BF2E3A" w:rsidP="00822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Aşçılık Uygulama Mutfağı</w:t>
            </w:r>
          </w:p>
          <w:p w:rsidR="00BF2E3A" w:rsidRPr="00106BC6" w:rsidRDefault="00BF2E3A" w:rsidP="008228F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>Öğr. Gör. Uğurcan METİN</w:t>
            </w:r>
          </w:p>
        </w:tc>
        <w:tc>
          <w:tcPr>
            <w:tcW w:w="2748" w:type="dxa"/>
            <w:shd w:val="clear" w:color="auto" w:fill="DEEAF6" w:themeFill="accent1" w:themeFillTint="33"/>
          </w:tcPr>
          <w:p w:rsidR="00BF2E3A" w:rsidRPr="00106BC6" w:rsidRDefault="00BF2E3A" w:rsidP="00822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</w:t>
            </w:r>
            <w:r w:rsidRPr="00106BC6">
              <w:rPr>
                <w:rFonts w:cstheme="minorHAnsi"/>
                <w:color w:val="000000" w:themeColor="text1"/>
                <w:sz w:val="18"/>
                <w:szCs w:val="18"/>
              </w:rPr>
              <w:t>Gıdalarda Temel İşlemler II (Teorik)</w:t>
            </w:r>
          </w:p>
          <w:p w:rsidR="00BF2E3A" w:rsidRPr="00106BC6" w:rsidRDefault="00BF2E3A" w:rsidP="00822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205</w:t>
            </w:r>
          </w:p>
          <w:p w:rsidR="00BF2E3A" w:rsidRPr="00106BC6" w:rsidRDefault="00BF2E3A" w:rsidP="008228F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>Öğr. Gör. Betül YAPICI NANE</w:t>
            </w:r>
          </w:p>
        </w:tc>
      </w:tr>
      <w:tr w:rsidR="00BF2E3A" w:rsidRPr="00106BC6" w:rsidTr="00424EFB">
        <w:trPr>
          <w:trHeight w:val="385"/>
        </w:trPr>
        <w:tc>
          <w:tcPr>
            <w:tcW w:w="15507" w:type="dxa"/>
            <w:gridSpan w:val="7"/>
            <w:shd w:val="clear" w:color="auto" w:fill="BF8F00" w:themeFill="accent4" w:themeFillShade="BF"/>
          </w:tcPr>
          <w:p w:rsidR="00BF2E3A" w:rsidRPr="00106BC6" w:rsidRDefault="00BF2E3A" w:rsidP="008228F5">
            <w:pPr>
              <w:rPr>
                <w:rFonts w:cstheme="minorHAnsi"/>
                <w:color w:val="000000" w:themeColor="text1"/>
                <w:sz w:val="18"/>
                <w:szCs w:val="18"/>
                <w:highlight w:val="yellow"/>
              </w:rPr>
            </w:pPr>
            <w:r w:rsidRPr="00106BC6">
              <w:rPr>
                <w:rFonts w:cstheme="minorHAnsi"/>
                <w:color w:val="000000" w:themeColor="text1"/>
                <w:sz w:val="18"/>
                <w:szCs w:val="18"/>
              </w:rPr>
              <w:t>12.00 – 13.00 ÖĞLE ARASI</w:t>
            </w:r>
          </w:p>
        </w:tc>
      </w:tr>
      <w:tr w:rsidR="00BF2E3A" w:rsidRPr="00106BC6" w:rsidTr="002D3C9A">
        <w:trPr>
          <w:gridAfter w:val="1"/>
          <w:wAfter w:w="6" w:type="dxa"/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BF2E3A" w:rsidRPr="00106BC6" w:rsidRDefault="00BF2E3A" w:rsidP="008228F5">
            <w:pPr>
              <w:rPr>
                <w:rFonts w:cstheme="minorHAnsi"/>
                <w:sz w:val="18"/>
                <w:szCs w:val="18"/>
              </w:rPr>
            </w:pPr>
            <w:r w:rsidRPr="00106BC6">
              <w:rPr>
                <w:rFonts w:cstheme="minorHAnsi"/>
                <w:sz w:val="18"/>
                <w:szCs w:val="18"/>
              </w:rPr>
              <w:t>13.10 – 14.00</w:t>
            </w:r>
          </w:p>
        </w:tc>
        <w:tc>
          <w:tcPr>
            <w:tcW w:w="2974" w:type="dxa"/>
            <w:shd w:val="clear" w:color="auto" w:fill="DEEAF6" w:themeFill="accent1" w:themeFillTint="33"/>
          </w:tcPr>
          <w:p w:rsidR="00BF2E3A" w:rsidRPr="00106BC6" w:rsidRDefault="00BF2E3A" w:rsidP="00822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</w:t>
            </w:r>
            <w:r w:rsidRPr="00106BC6">
              <w:rPr>
                <w:rFonts w:cstheme="minorHAnsi"/>
                <w:color w:val="000000" w:themeColor="text1"/>
                <w:sz w:val="18"/>
                <w:szCs w:val="18"/>
              </w:rPr>
              <w:t>Atatürk İlkeleri ve İnkılap Tarihi II</w:t>
            </w:r>
          </w:p>
          <w:p w:rsidR="00BF2E3A" w:rsidRPr="00106BC6" w:rsidRDefault="00BF2E3A" w:rsidP="00822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Derslik: </w:t>
            </w:r>
            <w:r w:rsidR="003E1C32"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>206-207</w:t>
            </w:r>
          </w:p>
          <w:p w:rsidR="00BF2E3A" w:rsidRPr="00106BC6" w:rsidRDefault="00BF2E3A" w:rsidP="008228F5">
            <w:pPr>
              <w:rPr>
                <w:rFonts w:cstheme="minorHAnsi"/>
                <w:color w:val="000000" w:themeColor="text1"/>
                <w:sz w:val="18"/>
                <w:szCs w:val="18"/>
                <w:highlight w:val="yellow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>Öğr. Gör. Ercan BOLAT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:rsidR="00BF2E3A" w:rsidRPr="00106BC6" w:rsidRDefault="00BF2E3A" w:rsidP="00822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</w:t>
            </w:r>
            <w:r w:rsidRPr="00106BC6">
              <w:rPr>
                <w:rFonts w:cstheme="minorHAnsi"/>
                <w:color w:val="000000" w:themeColor="text1"/>
                <w:sz w:val="18"/>
                <w:szCs w:val="18"/>
              </w:rPr>
              <w:t>Yabancı Dil II (İngilizce)</w:t>
            </w:r>
          </w:p>
          <w:p w:rsidR="00BF2E3A" w:rsidRPr="00106BC6" w:rsidRDefault="00BF2E3A" w:rsidP="00822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205</w:t>
            </w:r>
          </w:p>
          <w:p w:rsidR="00BF2E3A" w:rsidRPr="00106BC6" w:rsidRDefault="00BF2E3A" w:rsidP="008228F5">
            <w:pPr>
              <w:rPr>
                <w:rFonts w:cstheme="minorHAnsi"/>
                <w:color w:val="000000" w:themeColor="text1"/>
                <w:sz w:val="18"/>
                <w:szCs w:val="18"/>
                <w:highlight w:val="yellow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>Öğr. Gör. Dilara Berrak TARHAN</w:t>
            </w:r>
          </w:p>
        </w:tc>
        <w:tc>
          <w:tcPr>
            <w:tcW w:w="2977" w:type="dxa"/>
            <w:shd w:val="clear" w:color="auto" w:fill="DEEAF6" w:themeFill="accent1" w:themeFillTint="33"/>
          </w:tcPr>
          <w:p w:rsidR="00BF2E3A" w:rsidRPr="00106BC6" w:rsidRDefault="00BF2E3A" w:rsidP="00822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</w:t>
            </w:r>
            <w:r w:rsidRPr="00106BC6">
              <w:rPr>
                <w:rFonts w:cstheme="minorHAnsi"/>
                <w:color w:val="000000" w:themeColor="text1"/>
                <w:sz w:val="18"/>
                <w:szCs w:val="18"/>
              </w:rPr>
              <w:t>Yiyecek İçecek Endüstrisinde Ürün Geliştirme ve Duyusal Analiz (Teorik)</w:t>
            </w:r>
          </w:p>
          <w:p w:rsidR="00BF2E3A" w:rsidRPr="00106BC6" w:rsidRDefault="00BF2E3A" w:rsidP="00822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205</w:t>
            </w:r>
          </w:p>
          <w:p w:rsidR="00BF2E3A" w:rsidRPr="00106BC6" w:rsidRDefault="00BF2E3A" w:rsidP="008228F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>Öğr. Gör. Kamuran ÖZTOP</w:t>
            </w:r>
          </w:p>
        </w:tc>
        <w:tc>
          <w:tcPr>
            <w:tcW w:w="2977" w:type="dxa"/>
            <w:shd w:val="clear" w:color="auto" w:fill="DEEAF6" w:themeFill="accent1" w:themeFillTint="33"/>
          </w:tcPr>
          <w:p w:rsidR="00BF2E3A" w:rsidRPr="00106BC6" w:rsidRDefault="00BF2E3A" w:rsidP="00822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</w:t>
            </w:r>
            <w:r w:rsidRPr="00106BC6">
              <w:rPr>
                <w:rFonts w:cstheme="minorHAnsi"/>
                <w:color w:val="000000" w:themeColor="text1"/>
                <w:sz w:val="18"/>
                <w:szCs w:val="18"/>
              </w:rPr>
              <w:t>Gıda Hazırlama ve Pişirim Teknikleri II (Uygulama)</w:t>
            </w:r>
          </w:p>
          <w:p w:rsidR="00BF2E3A" w:rsidRPr="00106BC6" w:rsidRDefault="00BF2E3A" w:rsidP="00822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Derslik: Aşçılık Uygulama Mutfağı </w:t>
            </w:r>
          </w:p>
          <w:p w:rsidR="00BF2E3A" w:rsidRPr="00106BC6" w:rsidRDefault="00BF2E3A" w:rsidP="008228F5">
            <w:pPr>
              <w:rPr>
                <w:rFonts w:cstheme="minorHAnsi"/>
                <w:color w:val="000000" w:themeColor="text1"/>
                <w:sz w:val="18"/>
                <w:szCs w:val="18"/>
                <w:highlight w:val="yellow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>Öğr. Gör. Uğurcan METİN</w:t>
            </w:r>
          </w:p>
        </w:tc>
        <w:tc>
          <w:tcPr>
            <w:tcW w:w="2748" w:type="dxa"/>
            <w:shd w:val="clear" w:color="auto" w:fill="DEEAF6" w:themeFill="accent1" w:themeFillTint="33"/>
          </w:tcPr>
          <w:p w:rsidR="00BF2E3A" w:rsidRPr="00106BC6" w:rsidRDefault="00BF2E3A" w:rsidP="00822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</w:t>
            </w:r>
            <w:r w:rsidRPr="00106BC6">
              <w:rPr>
                <w:rFonts w:cstheme="minorHAnsi"/>
                <w:color w:val="000000" w:themeColor="text1"/>
                <w:sz w:val="18"/>
                <w:szCs w:val="18"/>
              </w:rPr>
              <w:t>Gıdalarda Temel İşlemler II (Uygulama)</w:t>
            </w:r>
          </w:p>
          <w:p w:rsidR="00BF2E3A" w:rsidRPr="00106BC6" w:rsidRDefault="00BF2E3A" w:rsidP="00822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205</w:t>
            </w:r>
          </w:p>
          <w:p w:rsidR="00BF2E3A" w:rsidRPr="00106BC6" w:rsidRDefault="00BF2E3A" w:rsidP="008228F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>Öğr. Gör. Betül YAPICI NANE</w:t>
            </w:r>
          </w:p>
        </w:tc>
      </w:tr>
      <w:tr w:rsidR="00BF2E3A" w:rsidRPr="00106BC6" w:rsidTr="002D3C9A">
        <w:trPr>
          <w:gridAfter w:val="1"/>
          <w:wAfter w:w="6" w:type="dxa"/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BF2E3A" w:rsidRPr="00106BC6" w:rsidRDefault="00BF2E3A" w:rsidP="008228F5">
            <w:pPr>
              <w:rPr>
                <w:rFonts w:cstheme="minorHAnsi"/>
                <w:sz w:val="18"/>
                <w:szCs w:val="18"/>
              </w:rPr>
            </w:pPr>
            <w:r w:rsidRPr="00106BC6">
              <w:rPr>
                <w:rFonts w:cstheme="minorHAnsi"/>
                <w:sz w:val="18"/>
                <w:szCs w:val="18"/>
              </w:rPr>
              <w:t>14.10 – 15.00</w:t>
            </w:r>
          </w:p>
        </w:tc>
        <w:tc>
          <w:tcPr>
            <w:tcW w:w="2974" w:type="dxa"/>
            <w:shd w:val="clear" w:color="auto" w:fill="FFF2CC" w:themeFill="accent4" w:themeFillTint="33"/>
          </w:tcPr>
          <w:p w:rsidR="00BF2E3A" w:rsidRPr="00106BC6" w:rsidRDefault="00BF2E3A" w:rsidP="00822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</w:t>
            </w:r>
            <w:r w:rsidRPr="00106BC6">
              <w:rPr>
                <w:rFonts w:cstheme="minorHAnsi"/>
                <w:color w:val="000000" w:themeColor="text1"/>
                <w:sz w:val="18"/>
                <w:szCs w:val="18"/>
              </w:rPr>
              <w:t>Atatürk İlkeleri ve İnkılap Tarihi II</w:t>
            </w:r>
          </w:p>
          <w:p w:rsidR="00BF2E3A" w:rsidRPr="00106BC6" w:rsidRDefault="00BF2E3A" w:rsidP="00822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Derslik: </w:t>
            </w:r>
            <w:r w:rsidR="003E1C32"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>206-207</w:t>
            </w:r>
          </w:p>
          <w:p w:rsidR="00BF2E3A" w:rsidRPr="00106BC6" w:rsidRDefault="00BF2E3A" w:rsidP="008228F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>Öğr. Gör. Ercan BOLAT</w:t>
            </w:r>
          </w:p>
          <w:p w:rsidR="00BF2E3A" w:rsidRPr="00106BC6" w:rsidRDefault="00BF2E3A" w:rsidP="008228F5">
            <w:pPr>
              <w:rPr>
                <w:rFonts w:cstheme="minorHAnsi"/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BF2E3A" w:rsidRPr="00106BC6" w:rsidRDefault="00BF2E3A" w:rsidP="00822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</w:t>
            </w:r>
            <w:r w:rsidRPr="00106BC6">
              <w:rPr>
                <w:rFonts w:cstheme="minorHAnsi"/>
                <w:color w:val="000000" w:themeColor="text1"/>
                <w:sz w:val="18"/>
                <w:szCs w:val="18"/>
              </w:rPr>
              <w:t>Yabancı Dil II (İngilizce)</w:t>
            </w:r>
          </w:p>
          <w:p w:rsidR="00BF2E3A" w:rsidRPr="00106BC6" w:rsidRDefault="00BF2E3A" w:rsidP="00822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>B 205</w:t>
            </w:r>
          </w:p>
          <w:p w:rsidR="00BF2E3A" w:rsidRPr="00106BC6" w:rsidRDefault="00BF2E3A" w:rsidP="008228F5">
            <w:pPr>
              <w:rPr>
                <w:rFonts w:cstheme="minorHAnsi"/>
                <w:color w:val="000000" w:themeColor="text1"/>
                <w:sz w:val="18"/>
                <w:szCs w:val="18"/>
                <w:highlight w:val="yellow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>Öğr. Gör. Dilara Berrak TARHAN</w:t>
            </w:r>
          </w:p>
        </w:tc>
        <w:tc>
          <w:tcPr>
            <w:tcW w:w="2977" w:type="dxa"/>
            <w:shd w:val="clear" w:color="auto" w:fill="FFF2CC" w:themeFill="accent4" w:themeFillTint="33"/>
          </w:tcPr>
          <w:p w:rsidR="00BF2E3A" w:rsidRPr="00106BC6" w:rsidRDefault="00BF2E3A" w:rsidP="00822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</w:t>
            </w:r>
            <w:r w:rsidRPr="00106BC6">
              <w:rPr>
                <w:rFonts w:cstheme="minorHAnsi"/>
                <w:color w:val="000000" w:themeColor="text1"/>
                <w:sz w:val="18"/>
                <w:szCs w:val="18"/>
              </w:rPr>
              <w:t>Yiyecek İçecek Endüstrisinde Ürün Geliştirme ve Duyusal Analiz (Teorik)</w:t>
            </w:r>
          </w:p>
          <w:p w:rsidR="00BF2E3A" w:rsidRPr="00106BC6" w:rsidRDefault="00BF2E3A" w:rsidP="00822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205</w:t>
            </w:r>
          </w:p>
          <w:p w:rsidR="00BF2E3A" w:rsidRPr="00106BC6" w:rsidRDefault="00BF2E3A" w:rsidP="008228F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>Öğr. Gör. Kamuran ÖZTOP</w:t>
            </w:r>
          </w:p>
        </w:tc>
        <w:tc>
          <w:tcPr>
            <w:tcW w:w="2977" w:type="dxa"/>
            <w:shd w:val="clear" w:color="auto" w:fill="FFF2CC" w:themeFill="accent4" w:themeFillTint="33"/>
          </w:tcPr>
          <w:p w:rsidR="00BF2E3A" w:rsidRPr="00106BC6" w:rsidRDefault="00BF2E3A" w:rsidP="008228F5">
            <w:pPr>
              <w:rPr>
                <w:rFonts w:cstheme="minorHAnsi"/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2748" w:type="dxa"/>
            <w:shd w:val="clear" w:color="auto" w:fill="FFF2CC" w:themeFill="accent4" w:themeFillTint="33"/>
          </w:tcPr>
          <w:p w:rsidR="00BF2E3A" w:rsidRPr="00106BC6" w:rsidRDefault="00BF2E3A" w:rsidP="00822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</w:t>
            </w:r>
            <w:r w:rsidRPr="00106BC6">
              <w:rPr>
                <w:rFonts w:cstheme="minorHAnsi"/>
                <w:color w:val="000000" w:themeColor="text1"/>
                <w:sz w:val="18"/>
                <w:szCs w:val="18"/>
              </w:rPr>
              <w:t>Gıdalarda Temel İşlemler II (Uygulama)</w:t>
            </w:r>
          </w:p>
          <w:p w:rsidR="00BF2E3A" w:rsidRPr="00106BC6" w:rsidRDefault="00BF2E3A" w:rsidP="00822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205</w:t>
            </w:r>
          </w:p>
          <w:p w:rsidR="00BF2E3A" w:rsidRPr="00106BC6" w:rsidRDefault="00BF2E3A" w:rsidP="008228F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>Öğr. Gör. Betül YAPICI NANE</w:t>
            </w:r>
          </w:p>
        </w:tc>
      </w:tr>
      <w:tr w:rsidR="00BF2E3A" w:rsidRPr="00106BC6" w:rsidTr="002D3C9A">
        <w:trPr>
          <w:gridAfter w:val="1"/>
          <w:wAfter w:w="6" w:type="dxa"/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BF2E3A" w:rsidRPr="00106BC6" w:rsidRDefault="00BF2E3A" w:rsidP="008228F5">
            <w:pPr>
              <w:rPr>
                <w:rFonts w:cstheme="minorHAnsi"/>
                <w:sz w:val="18"/>
                <w:szCs w:val="18"/>
              </w:rPr>
            </w:pPr>
            <w:r w:rsidRPr="00106BC6">
              <w:rPr>
                <w:rFonts w:cstheme="minorHAnsi"/>
                <w:sz w:val="18"/>
                <w:szCs w:val="18"/>
              </w:rPr>
              <w:t>15.10 – 16.00</w:t>
            </w:r>
          </w:p>
        </w:tc>
        <w:tc>
          <w:tcPr>
            <w:tcW w:w="2974" w:type="dxa"/>
            <w:shd w:val="clear" w:color="auto" w:fill="DEEAF6" w:themeFill="accent1" w:themeFillTint="33"/>
          </w:tcPr>
          <w:p w:rsidR="00BF2E3A" w:rsidRPr="00106BC6" w:rsidRDefault="00BF2E3A" w:rsidP="00822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</w:t>
            </w:r>
            <w:r w:rsidRPr="00106BC6">
              <w:rPr>
                <w:rFonts w:cstheme="minorHAnsi"/>
                <w:color w:val="000000" w:themeColor="text1"/>
                <w:sz w:val="18"/>
                <w:szCs w:val="18"/>
              </w:rPr>
              <w:t>Türk Dili II</w:t>
            </w:r>
          </w:p>
          <w:p w:rsidR="00BF2E3A" w:rsidRPr="00106BC6" w:rsidRDefault="00BF2E3A" w:rsidP="00822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Derslik: </w:t>
            </w:r>
            <w:r w:rsidR="003E1C32"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>202-203</w:t>
            </w:r>
          </w:p>
          <w:p w:rsidR="00BF2E3A" w:rsidRPr="00106BC6" w:rsidRDefault="00BF2E3A" w:rsidP="008228F5">
            <w:pPr>
              <w:rPr>
                <w:rFonts w:cstheme="minorHAnsi"/>
                <w:color w:val="000000" w:themeColor="text1"/>
                <w:sz w:val="18"/>
                <w:szCs w:val="18"/>
                <w:highlight w:val="yellow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>Öğr. Gör. Nevzat EROL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:rsidR="00BF2E3A" w:rsidRPr="00106BC6" w:rsidRDefault="00BF2E3A" w:rsidP="00822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</w:t>
            </w:r>
            <w:r w:rsidRPr="00106BC6">
              <w:rPr>
                <w:rFonts w:cstheme="minorHAnsi"/>
                <w:color w:val="000000" w:themeColor="text1"/>
                <w:sz w:val="18"/>
                <w:szCs w:val="18"/>
              </w:rPr>
              <w:t>Yabancı Dil II (İngilizce)</w:t>
            </w:r>
          </w:p>
          <w:p w:rsidR="00BF2E3A" w:rsidRPr="00106BC6" w:rsidRDefault="00BF2E3A" w:rsidP="00822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205</w:t>
            </w:r>
          </w:p>
          <w:p w:rsidR="00BF2E3A" w:rsidRPr="00106BC6" w:rsidRDefault="00BF2E3A" w:rsidP="008228F5">
            <w:pPr>
              <w:rPr>
                <w:rFonts w:cstheme="minorHAnsi"/>
                <w:color w:val="000000" w:themeColor="text1"/>
                <w:sz w:val="18"/>
                <w:szCs w:val="18"/>
                <w:highlight w:val="yellow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>Öğr. Gör. Dilara Berrak TARHAN</w:t>
            </w:r>
          </w:p>
        </w:tc>
        <w:tc>
          <w:tcPr>
            <w:tcW w:w="2977" w:type="dxa"/>
            <w:shd w:val="clear" w:color="auto" w:fill="DEEAF6" w:themeFill="accent1" w:themeFillTint="33"/>
          </w:tcPr>
          <w:p w:rsidR="00BF2E3A" w:rsidRPr="00106BC6" w:rsidRDefault="00BF2E3A" w:rsidP="00822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</w:t>
            </w:r>
            <w:r w:rsidRPr="00106BC6">
              <w:rPr>
                <w:rFonts w:cstheme="minorHAnsi"/>
                <w:color w:val="000000" w:themeColor="text1"/>
                <w:sz w:val="18"/>
                <w:szCs w:val="18"/>
              </w:rPr>
              <w:t>Yiyecek İçecek Endüstrisinde Ürün Geliştirme ve Duyusal Analiz (Uygulama)</w:t>
            </w:r>
          </w:p>
          <w:p w:rsidR="00BF2E3A" w:rsidRPr="00106BC6" w:rsidRDefault="00BF2E3A" w:rsidP="00822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Derslik: </w:t>
            </w:r>
            <w:r w:rsidR="00B73FA0"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>Aşçılık Uygulama Mutfağı</w:t>
            </w:r>
          </w:p>
          <w:p w:rsidR="00BF2E3A" w:rsidRPr="00106BC6" w:rsidRDefault="00BF2E3A" w:rsidP="008228F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>Öğr. Gör. Kamuran ÖZTOP</w:t>
            </w:r>
          </w:p>
        </w:tc>
        <w:tc>
          <w:tcPr>
            <w:tcW w:w="2977" w:type="dxa"/>
            <w:shd w:val="clear" w:color="auto" w:fill="DEEAF6" w:themeFill="accent1" w:themeFillTint="33"/>
          </w:tcPr>
          <w:p w:rsidR="00BF2E3A" w:rsidRPr="00106BC6" w:rsidRDefault="00BF2E3A" w:rsidP="008228F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748" w:type="dxa"/>
            <w:shd w:val="clear" w:color="auto" w:fill="DEEAF6" w:themeFill="accent1" w:themeFillTint="33"/>
          </w:tcPr>
          <w:p w:rsidR="00BF2E3A" w:rsidRPr="00106BC6" w:rsidRDefault="00BF2E3A" w:rsidP="008228F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BF2E3A" w:rsidRPr="00106BC6" w:rsidTr="002D3C9A">
        <w:trPr>
          <w:gridAfter w:val="1"/>
          <w:wAfter w:w="6" w:type="dxa"/>
          <w:trHeight w:val="857"/>
        </w:trPr>
        <w:tc>
          <w:tcPr>
            <w:tcW w:w="990" w:type="dxa"/>
            <w:shd w:val="clear" w:color="auto" w:fill="BF8F00" w:themeFill="accent4" w:themeFillShade="BF"/>
          </w:tcPr>
          <w:p w:rsidR="00BF2E3A" w:rsidRPr="00106BC6" w:rsidRDefault="00BF2E3A" w:rsidP="008228F5">
            <w:pPr>
              <w:rPr>
                <w:rFonts w:cstheme="minorHAnsi"/>
                <w:sz w:val="18"/>
                <w:szCs w:val="18"/>
              </w:rPr>
            </w:pPr>
            <w:r w:rsidRPr="00106BC6">
              <w:rPr>
                <w:rFonts w:cstheme="minorHAnsi"/>
                <w:sz w:val="18"/>
                <w:szCs w:val="18"/>
              </w:rPr>
              <w:t>16.10 – 17.00</w:t>
            </w:r>
          </w:p>
        </w:tc>
        <w:tc>
          <w:tcPr>
            <w:tcW w:w="2974" w:type="dxa"/>
            <w:shd w:val="clear" w:color="auto" w:fill="FFF2CC" w:themeFill="accent4" w:themeFillTint="33"/>
          </w:tcPr>
          <w:p w:rsidR="00BF2E3A" w:rsidRPr="00106BC6" w:rsidRDefault="00BF2E3A" w:rsidP="00822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</w:t>
            </w:r>
            <w:r w:rsidRPr="00106BC6">
              <w:rPr>
                <w:rFonts w:cstheme="minorHAnsi"/>
                <w:color w:val="000000" w:themeColor="text1"/>
                <w:sz w:val="18"/>
                <w:szCs w:val="18"/>
              </w:rPr>
              <w:t>Türk Dili II</w:t>
            </w:r>
          </w:p>
          <w:p w:rsidR="00BF2E3A" w:rsidRPr="00106BC6" w:rsidRDefault="00BF2E3A" w:rsidP="00822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Derslik: </w:t>
            </w:r>
            <w:r w:rsidR="003E1C32"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>202-203</w:t>
            </w:r>
          </w:p>
          <w:p w:rsidR="00BF2E3A" w:rsidRPr="00106BC6" w:rsidRDefault="00BF2E3A" w:rsidP="008228F5">
            <w:pPr>
              <w:rPr>
                <w:rFonts w:cstheme="minorHAnsi"/>
                <w:color w:val="000000" w:themeColor="text1"/>
                <w:sz w:val="18"/>
                <w:szCs w:val="18"/>
                <w:highlight w:val="yellow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>Öğr. Gör. Nevzat EROL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:rsidR="00BF2E3A" w:rsidRPr="00106BC6" w:rsidRDefault="00BF2E3A" w:rsidP="008228F5">
            <w:pPr>
              <w:rPr>
                <w:rFonts w:cstheme="minorHAnsi"/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2977" w:type="dxa"/>
            <w:shd w:val="clear" w:color="auto" w:fill="FFF2CC" w:themeFill="accent4" w:themeFillTint="33"/>
          </w:tcPr>
          <w:p w:rsidR="00BF2E3A" w:rsidRPr="00106BC6" w:rsidRDefault="00BF2E3A" w:rsidP="00822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</w:t>
            </w:r>
            <w:r w:rsidRPr="00106BC6">
              <w:rPr>
                <w:rFonts w:cstheme="minorHAnsi"/>
                <w:color w:val="000000" w:themeColor="text1"/>
                <w:sz w:val="18"/>
                <w:szCs w:val="18"/>
              </w:rPr>
              <w:t>Yiyecek İçecek Endüstrisinde Ürün Geliştirme ve Duyusal Analiz (Uygulama)</w:t>
            </w:r>
          </w:p>
          <w:p w:rsidR="00BF2E3A" w:rsidRPr="00106BC6" w:rsidRDefault="00BF2E3A" w:rsidP="008228F5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Derslik: </w:t>
            </w:r>
            <w:r w:rsidR="00B73FA0"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>Aşçılık Uygulama Mutfağı</w:t>
            </w:r>
          </w:p>
          <w:p w:rsidR="00BF2E3A" w:rsidRPr="00106BC6" w:rsidRDefault="00BF2E3A" w:rsidP="008228F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06BC6">
              <w:rPr>
                <w:rFonts w:eastAsia="Calibri" w:cstheme="minorHAnsi"/>
                <w:color w:val="000000" w:themeColor="text1"/>
                <w:sz w:val="18"/>
                <w:szCs w:val="18"/>
              </w:rPr>
              <w:t>Öğr. Gör. Kamuran ÖZTOP</w:t>
            </w:r>
          </w:p>
        </w:tc>
        <w:tc>
          <w:tcPr>
            <w:tcW w:w="2977" w:type="dxa"/>
            <w:shd w:val="clear" w:color="auto" w:fill="FFF2CC" w:themeFill="accent4" w:themeFillTint="33"/>
          </w:tcPr>
          <w:p w:rsidR="00BF2E3A" w:rsidRPr="00106BC6" w:rsidRDefault="00BF2E3A" w:rsidP="008228F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748" w:type="dxa"/>
            <w:shd w:val="clear" w:color="auto" w:fill="FFF2CC" w:themeFill="accent4" w:themeFillTint="33"/>
          </w:tcPr>
          <w:p w:rsidR="00BF2E3A" w:rsidRPr="00106BC6" w:rsidRDefault="00BF2E3A" w:rsidP="008228F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bookmarkEnd w:id="0"/>
    </w:tbl>
    <w:p w:rsidR="00EB10C7" w:rsidRPr="002D3C9A" w:rsidRDefault="00EB10C7">
      <w:pPr>
        <w:rPr>
          <w:rFonts w:cstheme="minorHAnsi"/>
          <w:sz w:val="18"/>
          <w:szCs w:val="18"/>
        </w:rPr>
      </w:pPr>
    </w:p>
    <w:sectPr w:rsidR="00EB10C7" w:rsidRPr="002D3C9A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547D" w:rsidRDefault="00E2547D" w:rsidP="006D7287">
      <w:pPr>
        <w:spacing w:after="0" w:line="240" w:lineRule="auto"/>
      </w:pPr>
      <w:r>
        <w:separator/>
      </w:r>
    </w:p>
  </w:endnote>
  <w:endnote w:type="continuationSeparator" w:id="0">
    <w:p w:rsidR="00E2547D" w:rsidRDefault="00E2547D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547D" w:rsidRDefault="00E2547D" w:rsidP="006D7287">
      <w:pPr>
        <w:spacing w:after="0" w:line="240" w:lineRule="auto"/>
      </w:pPr>
      <w:r>
        <w:separator/>
      </w:r>
    </w:p>
  </w:footnote>
  <w:footnote w:type="continuationSeparator" w:id="0">
    <w:p w:rsidR="00E2547D" w:rsidRDefault="00E2547D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BF2E3A">
      <w:rPr>
        <w:b/>
        <w:caps/>
        <w:sz w:val="24"/>
        <w:szCs w:val="24"/>
      </w:rPr>
      <w:t>GIDA TEKNOLOJİSİ</w:t>
    </w:r>
    <w:r w:rsidR="00C76C0C">
      <w:rPr>
        <w:b/>
        <w:sz w:val="24"/>
        <w:szCs w:val="24"/>
      </w:rPr>
      <w:t xml:space="preserve"> 1</w:t>
    </w:r>
    <w:r w:rsidR="00EA28ED">
      <w:rPr>
        <w:b/>
        <w:sz w:val="24"/>
        <w:szCs w:val="24"/>
      </w:rPr>
      <w:t>. SINIF 2019</w:t>
    </w:r>
    <w:r w:rsidRPr="006D7287">
      <w:rPr>
        <w:b/>
        <w:sz w:val="24"/>
        <w:szCs w:val="24"/>
      </w:rPr>
      <w:t>-</w:t>
    </w:r>
    <w:r>
      <w:rPr>
        <w:b/>
        <w:sz w:val="24"/>
        <w:szCs w:val="24"/>
      </w:rPr>
      <w:t>2020</w:t>
    </w:r>
    <w:r w:rsidR="00420E68">
      <w:rPr>
        <w:b/>
        <w:sz w:val="24"/>
        <w:szCs w:val="24"/>
      </w:rPr>
      <w:t xml:space="preserve"> BAHAR</w:t>
    </w:r>
    <w:r>
      <w:rPr>
        <w:b/>
        <w:sz w:val="24"/>
        <w:szCs w:val="24"/>
      </w:rPr>
      <w:t xml:space="preserve"> DÖNEMİ </w:t>
    </w:r>
    <w:r w:rsidR="00420E68">
      <w:rPr>
        <w:b/>
        <w:sz w:val="24"/>
        <w:szCs w:val="24"/>
      </w:rPr>
      <w:t>HAFTALIK DERS</w:t>
    </w:r>
    <w:r>
      <w:rPr>
        <w:b/>
        <w:sz w:val="24"/>
        <w:szCs w:val="24"/>
      </w:rPr>
      <w:t xml:space="preserve">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287"/>
    <w:rsid w:val="00024969"/>
    <w:rsid w:val="0005709C"/>
    <w:rsid w:val="00060B15"/>
    <w:rsid w:val="00071C85"/>
    <w:rsid w:val="00090138"/>
    <w:rsid w:val="000901EE"/>
    <w:rsid w:val="000D2CF8"/>
    <w:rsid w:val="000E0803"/>
    <w:rsid w:val="000F45D2"/>
    <w:rsid w:val="00106BC6"/>
    <w:rsid w:val="001517DB"/>
    <w:rsid w:val="001815FD"/>
    <w:rsid w:val="001A3129"/>
    <w:rsid w:val="001D1896"/>
    <w:rsid w:val="002503AB"/>
    <w:rsid w:val="00295BE5"/>
    <w:rsid w:val="002C6844"/>
    <w:rsid w:val="002D3C9A"/>
    <w:rsid w:val="002E3BBA"/>
    <w:rsid w:val="00300E7D"/>
    <w:rsid w:val="00314514"/>
    <w:rsid w:val="00364720"/>
    <w:rsid w:val="00374F44"/>
    <w:rsid w:val="00385219"/>
    <w:rsid w:val="003E0726"/>
    <w:rsid w:val="003E1C32"/>
    <w:rsid w:val="003F65A1"/>
    <w:rsid w:val="00405326"/>
    <w:rsid w:val="00416A89"/>
    <w:rsid w:val="00420E68"/>
    <w:rsid w:val="00423841"/>
    <w:rsid w:val="00424EFB"/>
    <w:rsid w:val="00442D38"/>
    <w:rsid w:val="00497A6D"/>
    <w:rsid w:val="004B36D1"/>
    <w:rsid w:val="004D76DC"/>
    <w:rsid w:val="004E05F6"/>
    <w:rsid w:val="004E5E8C"/>
    <w:rsid w:val="004F0780"/>
    <w:rsid w:val="004F6AE0"/>
    <w:rsid w:val="00530850"/>
    <w:rsid w:val="005B0C30"/>
    <w:rsid w:val="005E5C6D"/>
    <w:rsid w:val="00605060"/>
    <w:rsid w:val="0066024E"/>
    <w:rsid w:val="006A4CEF"/>
    <w:rsid w:val="006C5C3E"/>
    <w:rsid w:val="006D2E02"/>
    <w:rsid w:val="006D7287"/>
    <w:rsid w:val="006F249E"/>
    <w:rsid w:val="006F778E"/>
    <w:rsid w:val="00753360"/>
    <w:rsid w:val="00756411"/>
    <w:rsid w:val="00770216"/>
    <w:rsid w:val="007934CF"/>
    <w:rsid w:val="008228F5"/>
    <w:rsid w:val="00851716"/>
    <w:rsid w:val="00854FC0"/>
    <w:rsid w:val="00886AFF"/>
    <w:rsid w:val="008A0DDF"/>
    <w:rsid w:val="008E5A29"/>
    <w:rsid w:val="00907021"/>
    <w:rsid w:val="00A363F6"/>
    <w:rsid w:val="00A42BE8"/>
    <w:rsid w:val="00A742AA"/>
    <w:rsid w:val="00A74AE3"/>
    <w:rsid w:val="00A93D35"/>
    <w:rsid w:val="00AF6768"/>
    <w:rsid w:val="00B031A3"/>
    <w:rsid w:val="00B11126"/>
    <w:rsid w:val="00B250A3"/>
    <w:rsid w:val="00B36757"/>
    <w:rsid w:val="00B4269C"/>
    <w:rsid w:val="00B57772"/>
    <w:rsid w:val="00B66A78"/>
    <w:rsid w:val="00B739AE"/>
    <w:rsid w:val="00B73FA0"/>
    <w:rsid w:val="00B82FEC"/>
    <w:rsid w:val="00B9158F"/>
    <w:rsid w:val="00B95BFB"/>
    <w:rsid w:val="00BF2E3A"/>
    <w:rsid w:val="00BF57A6"/>
    <w:rsid w:val="00BF6E5C"/>
    <w:rsid w:val="00C4426E"/>
    <w:rsid w:val="00C5768C"/>
    <w:rsid w:val="00C67B79"/>
    <w:rsid w:val="00C76C0C"/>
    <w:rsid w:val="00CA0BB8"/>
    <w:rsid w:val="00CD456C"/>
    <w:rsid w:val="00CF33D0"/>
    <w:rsid w:val="00D13BF8"/>
    <w:rsid w:val="00D22538"/>
    <w:rsid w:val="00D47274"/>
    <w:rsid w:val="00DB0A3C"/>
    <w:rsid w:val="00DB1326"/>
    <w:rsid w:val="00DC65CA"/>
    <w:rsid w:val="00E2547D"/>
    <w:rsid w:val="00E37846"/>
    <w:rsid w:val="00E86C93"/>
    <w:rsid w:val="00EA28ED"/>
    <w:rsid w:val="00EB10C7"/>
    <w:rsid w:val="00ED42DF"/>
    <w:rsid w:val="00EE596F"/>
    <w:rsid w:val="00EE686B"/>
    <w:rsid w:val="00F30E32"/>
    <w:rsid w:val="00F3364E"/>
    <w:rsid w:val="00F5748A"/>
    <w:rsid w:val="00F62FF3"/>
    <w:rsid w:val="00FC5450"/>
    <w:rsid w:val="00FC7DEF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4E5E8C"/>
    <w:pPr>
      <w:widowControl w:val="0"/>
      <w:autoSpaceDE w:val="0"/>
      <w:autoSpaceDN w:val="0"/>
      <w:spacing w:after="0" w:line="240" w:lineRule="auto"/>
      <w:ind w:left="107"/>
    </w:pPr>
    <w:rPr>
      <w:rFonts w:ascii="Trebuchet MS" w:eastAsia="Trebuchet MS" w:hAnsi="Trebuchet MS" w:cs="Trebuchet MS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User</cp:lastModifiedBy>
  <cp:revision>9</cp:revision>
  <cp:lastPrinted>2019-08-19T14:13:00Z</cp:lastPrinted>
  <dcterms:created xsi:type="dcterms:W3CDTF">2020-01-17T07:43:00Z</dcterms:created>
  <dcterms:modified xsi:type="dcterms:W3CDTF">2020-01-22T10:16:00Z</dcterms:modified>
</cp:coreProperties>
</file>