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ÖLÇME BİLGİSİ</w:t>
      </w:r>
      <w:bookmarkEnd w:id="0"/>
    </w:p>
    <w:p>
      <w:pPr/>
      <w:r>
        <w:rPr>
          <w:color w:val="5B6577"/>
        </w:rPr>
        <w:t xml:space="preserve">ITP166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ile öğrencinin, mesleğinde gerekli olan arazi ölçümü teknikleri uygulamasını ve temel</w:t>
      </w:r>
    </w:p>
    <w:p>
      <w:pPr>
        <w:spacing w:after="80"/>
      </w:pPr>
      <w:r>
        <w:rPr/>
        <w:t xml:space="preserve">hesaplarını yapabilmesi amaçlanmıştır.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Arazi ve mekan ölçümü hakkında konu anlatımı ve uygulama çalışmaları.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1)Megep (Mesleki Teknik Eğitim Proğramlar ve Öğrenme Materyalleri) (megep.gov.tr)</w:t>
      </w:r>
    </w:p>
    <w:p>
      <w:pPr>
        <w:spacing w:after="80"/>
      </w:pPr>
      <w:r>
        <w:rPr/>
        <w:t xml:space="preserve">2)Topoğrafya Ölçme Bilgisi, Prof. Dr. Cevat İNAL, Prof. Dr. Ferruh YILDIZ, Dr. Ali ERDİ</w:t>
      </w:r>
    </w:p>
    <w:p>
      <w:pPr>
        <w:spacing w:after="80"/>
      </w:pPr>
      <w:r>
        <w:rPr/>
        <w:t xml:space="preserve">3)Topografya, Prof. Dr. Murat YAKAR, Öğr. Gör. Şafak FİDAN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Ülkemizde ve dünyada kullanılan ölçü birimlerini ve ölçek türlerini birbirine uygular</w:t>
      </w:r>
    </w:p>
    <w:p>
      <w:pPr>
        <w:spacing w:after="60"/>
      </w:pPr>
      <w:r>
        <w:rPr/>
        <w:t xml:space="preserve">2. İmar kanununu, basit uygulamalarını ve kullanılan teknik terimleri açıklar.</w:t>
      </w:r>
    </w:p>
    <w:p>
      <w:pPr>
        <w:spacing w:after="60"/>
      </w:pPr>
      <w:r>
        <w:rPr/>
        <w:t xml:space="preserve">3. Arazi ölçme araçlarının kurulum ve ayarı işlemlerini gösterir.</w:t>
      </w:r>
    </w:p>
    <w:p>
      <w:pPr>
        <w:spacing w:after="60"/>
      </w:pPr>
      <w:r>
        <w:rPr/>
        <w:t xml:space="preserve">4. Arazide yapılan ölçmelerden faydalanarak kazı ve dolgunun alan ve hacimlerini gösterir.</w:t>
      </w:r>
    </w:p>
    <w:p>
      <w:pPr>
        <w:spacing w:after="60"/>
      </w:pPr>
      <w:r>
        <w:rPr/>
        <w:t xml:space="preserve">5. Elde edilen ölçme sonuçlarından yararlanarak arazi profil çıkartmasını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Uzunluk, Açı, Alan Birimleri ve 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Ölçü Hataları ve Hataların Yayılma Esasları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Basit Ölçme Aletlerinin Tanıtımı ve Kullanılması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Basit Ölçme Aletleri İle Harita Alım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Basit ölçme aletleri ile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Basit ölçme aletleri ile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Alan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Dik Koordinat Sistemi ve Temel Ödevler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Yatay Kontrol Noktaları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Yükseklik Ölçmeleri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Çalışması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