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İNSAN HAKLARI VE KAMU ÖZGÜRLÜKLERİ</w:t>
      </w:r>
      <w:bookmarkEnd w:id="0"/>
    </w:p>
    <w:p>
      <w:pPr/>
      <w:r>
        <w:rPr>
          <w:color w:val="5B6577"/>
        </w:rPr>
        <w:t xml:space="preserve">MBH110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Furkan KIRPIK</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Hukuk, insan hakları ve demokrasi gibi konularda bilinmesi ve öğrencilerde insan haklarına saygı, hakları kullanma, koruma ve geliştirme bilincinin oluşturulması. İnsan hakları ve demokrasinin Batı’daki ve ülkemizdeki tarihsel gelişinin anlaşılması</w:t>
      </w:r>
    </w:p>
    <w:p>
      <w:pPr>
        <w:pStyle w:val="Heading2"/>
      </w:pPr>
      <w:bookmarkStart w:id="3" w:name="_Toc3"/>
      <w:r>
        <w:t>Course content</w:t>
      </w:r>
      <w:bookmarkEnd w:id="3"/>
    </w:p>
    <w:p>
      <w:pPr>
        <w:spacing w:after="80"/>
      </w:pPr>
      <w:r>
        <w:rPr/>
        <w:t xml:space="preserve">İnsan haklarının tanımı, şartları, unsurları, nitelikleri ve sınıflandırılması ele alınacak olup, insan haklarının tarihi gelişimi ve pozitif hukuka geçişi hakkında bilgi verilecektir. İnsan hakları hukukunun hukuk dalları içindeki yeri ve özelliklerine değinilecektir.</w:t>
      </w:r>
    </w:p>
    <w:p>
      <w:pPr>
        <w:pStyle w:val="Heading2"/>
      </w:pPr>
      <w:bookmarkStart w:id="4" w:name="_Toc4"/>
      <w:r>
        <w:t>Resources</w:t>
      </w:r>
      <w:bookmarkEnd w:id="4"/>
    </w:p>
    <w:p>
      <w:pPr>
        <w:spacing w:after="80"/>
      </w:pPr>
      <w:r>
        <w:rPr/>
        <w:t xml:space="preserve">Halil KALABALIK, Nazmiye ÖZENBAŞ BOYDAĞ (ed.), İNSAN HAKLARI VE KAMU ÖZGÜRLÜKLERİ, Anadolu Üniversitesi Yayını, ESKİŞEHİR  2018.</w:t>
      </w:r>
    </w:p>
    <w:p>
      <w:pPr>
        <w:spacing w:after="80"/>
      </w:pPr>
      <w:r>
        <w:rPr/>
        <w:t xml:space="preserve">Ahmet MUMCU - Elif KÜZECİ, İnsan Hakları ve Kamu Özgürlükleri, Turhan Kitabevi, 8. Baskı, Ankara 2019.</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İnsan hakları ve hukuku kavramlarını açıklayabilir.</w:t>
      </w:r>
    </w:p>
    <w:p>
      <w:pPr>
        <w:spacing w:after="60"/>
      </w:pPr>
      <w:r>
        <w:rPr/>
        <w:t xml:space="preserve">2. İnsan hakları hukukunun kaynakları, düzenlemesi ve sınırlaması hakkında bilgi sahibidir.</w:t>
      </w:r>
    </w:p>
    <w:p>
      <w:pPr>
        <w:spacing w:after="60"/>
      </w:pPr>
      <w:r>
        <w:rPr/>
        <w:t xml:space="preserve">3. İnsan Hakları ve Birleşmiş Milletler düzeyinde korunma hakkında bilgi sahibidir.</w:t>
      </w:r>
    </w:p>
    <w:p>
      <w:pPr>
        <w:spacing w:after="60"/>
      </w:pPr>
      <w:r>
        <w:rPr/>
        <w:t xml:space="preserve">4. İnsan Haklarının korunması; bölgesel düzeyde korunma ve iç hukukta korunmasını açıklayabilir.</w:t>
      </w:r>
    </w:p>
    <w:p>
      <w:pPr>
        <w:spacing w:after="60"/>
      </w:pPr>
      <w:r>
        <w:rPr/>
        <w:t xml:space="preserve">5. Kişi hak ve ödevlerini tanımlayabilir, kişi hakları , sosyal ve ekonomik haklar ile siyasi hakları açıklayabilir.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İnsan Hakları ve İnsan Hakları Hukuku Kavramı</w:t>
            </w:r>
          </w:p>
        </w:tc>
      </w:tr>
      <w:tr>
        <w:trPr/>
        <w:tc>
          <w:tcPr>
            <w:noWrap/>
          </w:tcPr>
          <w:p>
            <w:pPr/>
            <w:r>
              <w:rPr/>
              <w:t xml:space="preserve">2</w:t>
            </w:r>
          </w:p>
        </w:tc>
        <w:tc>
          <w:tcPr>
            <w:noWrap/>
          </w:tcPr>
          <w:p>
            <w:pPr/>
            <w:r>
              <w:rPr/>
              <w:t xml:space="preserve">İnsan Hakları Hukukunun Kaynakları</w:t>
            </w:r>
          </w:p>
        </w:tc>
      </w:tr>
      <w:tr>
        <w:trPr/>
        <w:tc>
          <w:tcPr>
            <w:noWrap/>
          </w:tcPr>
          <w:p>
            <w:pPr/>
            <w:r>
              <w:rPr/>
              <w:t xml:space="preserve">3</w:t>
            </w:r>
          </w:p>
        </w:tc>
        <w:tc>
          <w:tcPr>
            <w:noWrap/>
          </w:tcPr>
          <w:p>
            <w:pPr/>
            <w:r>
              <w:rPr/>
              <w:t xml:space="preserve">İnsan Hakları Düzenlenmesi ve Sınırlanması</w:t>
            </w:r>
          </w:p>
        </w:tc>
      </w:tr>
      <w:tr>
        <w:trPr/>
        <w:tc>
          <w:tcPr>
            <w:noWrap/>
          </w:tcPr>
          <w:p>
            <w:pPr/>
            <w:r>
              <w:rPr/>
              <w:t xml:space="preserve">4</w:t>
            </w:r>
          </w:p>
        </w:tc>
        <w:tc>
          <w:tcPr>
            <w:noWrap/>
          </w:tcPr>
          <w:p>
            <w:pPr/>
            <w:r>
              <w:rPr/>
              <w:t xml:space="preserve">İnsan Haklarının Birleşmiş Milletler Sisteminde Korunması</w:t>
            </w:r>
          </w:p>
        </w:tc>
      </w:tr>
      <w:tr>
        <w:trPr/>
        <w:tc>
          <w:tcPr>
            <w:noWrap/>
          </w:tcPr>
          <w:p>
            <w:pPr/>
            <w:r>
              <w:rPr/>
              <w:t xml:space="preserve">5</w:t>
            </w:r>
          </w:p>
        </w:tc>
        <w:tc>
          <w:tcPr>
            <w:noWrap/>
          </w:tcPr>
          <w:p>
            <w:pPr/>
            <w:r>
              <w:rPr/>
              <w:t xml:space="preserve">Ara Sınava Yönelik Soru Çözümü</w:t>
            </w:r>
          </w:p>
        </w:tc>
      </w:tr>
      <w:tr>
        <w:trPr/>
        <w:tc>
          <w:tcPr>
            <w:noWrap/>
          </w:tcPr>
          <w:p>
            <w:pPr/>
            <w:r>
              <w:rPr/>
              <w:t xml:space="preserve">6</w:t>
            </w:r>
          </w:p>
        </w:tc>
        <w:tc>
          <w:tcPr>
            <w:noWrap/>
          </w:tcPr>
          <w:p>
            <w:pPr/>
            <w:r>
              <w:rPr/>
              <w:t xml:space="preserve">Ara Sınava Yönelik Soru Çözümü</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İnsan Haklarının Bölgesel Düzeyde Korunması</w:t>
            </w:r>
          </w:p>
        </w:tc>
      </w:tr>
      <w:tr>
        <w:trPr/>
        <w:tc>
          <w:tcPr>
            <w:noWrap/>
          </w:tcPr>
          <w:p>
            <w:pPr/>
            <w:r>
              <w:rPr/>
              <w:t xml:space="preserve">9</w:t>
            </w:r>
          </w:p>
        </w:tc>
        <w:tc>
          <w:tcPr>
            <w:noWrap/>
          </w:tcPr>
          <w:p>
            <w:pPr/>
            <w:r>
              <w:rPr/>
              <w:t xml:space="preserve">İnsan Haklarının İç Hukukta Korunması</w:t>
            </w:r>
          </w:p>
        </w:tc>
      </w:tr>
      <w:tr>
        <w:trPr/>
        <w:tc>
          <w:tcPr>
            <w:noWrap/>
          </w:tcPr>
          <w:p>
            <w:pPr/>
            <w:r>
              <w:rPr/>
              <w:t xml:space="preserve">10</w:t>
            </w:r>
          </w:p>
        </w:tc>
        <w:tc>
          <w:tcPr>
            <w:noWrap/>
          </w:tcPr>
          <w:p>
            <w:pPr/>
            <w:r>
              <w:rPr/>
              <w:t xml:space="preserve">Kişi Hak ve Ödevleri</w:t>
            </w:r>
          </w:p>
        </w:tc>
      </w:tr>
      <w:tr>
        <w:trPr/>
        <w:tc>
          <w:tcPr>
            <w:noWrap/>
          </w:tcPr>
          <w:p>
            <w:pPr/>
            <w:r>
              <w:rPr/>
              <w:t xml:space="preserve">11</w:t>
            </w:r>
          </w:p>
        </w:tc>
        <w:tc>
          <w:tcPr>
            <w:noWrap/>
          </w:tcPr>
          <w:p>
            <w:pPr/>
            <w:r>
              <w:rPr/>
              <w:t xml:space="preserve">Kişi Hak ve Ödevleri</w:t>
            </w:r>
          </w:p>
        </w:tc>
      </w:tr>
      <w:tr>
        <w:trPr/>
        <w:tc>
          <w:tcPr>
            <w:noWrap/>
          </w:tcPr>
          <w:p>
            <w:pPr/>
            <w:r>
              <w:rPr/>
              <w:t xml:space="preserve">12</w:t>
            </w:r>
          </w:p>
        </w:tc>
        <w:tc>
          <w:tcPr>
            <w:noWrap/>
          </w:tcPr>
          <w:p>
            <w:pPr/>
            <w:r>
              <w:rPr/>
              <w:t xml:space="preserve">Ekonomik, Sosyal ve Kültürel Haklar ve Siyasi Haklar</w:t>
            </w:r>
          </w:p>
        </w:tc>
      </w:tr>
      <w:tr>
        <w:trPr/>
        <w:tc>
          <w:tcPr>
            <w:noWrap/>
          </w:tcPr>
          <w:p>
            <w:pPr/>
            <w:r>
              <w:rPr/>
              <w:t xml:space="preserve">13</w:t>
            </w:r>
          </w:p>
        </w:tc>
        <w:tc>
          <w:tcPr>
            <w:noWrap/>
          </w:tcPr>
          <w:p>
            <w:pPr/>
            <w:r>
              <w:rPr/>
              <w:t xml:space="preserve">Ekonomik, Sosyal ve Kültürel Haklar ve Siyasi Haklar</w:t>
            </w:r>
          </w:p>
        </w:tc>
      </w:tr>
      <w:tr>
        <w:trPr/>
        <w:tc>
          <w:tcPr>
            <w:noWrap/>
          </w:tcPr>
          <w:p>
            <w:pPr/>
            <w:r>
              <w:rPr/>
              <w:t xml:space="preserve">14</w:t>
            </w:r>
          </w:p>
        </w:tc>
        <w:tc>
          <w:tcPr>
            <w:noWrap/>
          </w:tcPr>
          <w:p>
            <w:pPr/>
            <w:r>
              <w:rPr/>
              <w:t xml:space="preserve">Dönem Sonu Sınav Soru Çözümü I</w:t>
            </w:r>
          </w:p>
        </w:tc>
      </w:tr>
      <w:tr>
        <w:trPr/>
        <w:tc>
          <w:tcPr>
            <w:noWrap/>
          </w:tcPr>
          <w:p>
            <w:pPr/>
            <w:r>
              <w:rPr/>
              <w:t xml:space="preserve">15</w:t>
            </w:r>
          </w:p>
        </w:tc>
        <w:tc>
          <w:tcPr>
            <w:noWrap/>
          </w:tcPr>
          <w:p>
            <w:pPr/>
            <w:r>
              <w:rPr/>
              <w:t xml:space="preserve">Dönem Sonu Sınav Soru Çözümü II</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Total workload: 85 hours · 2.83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2026-10-26T19:00:17+03:00</dcterms:created>
  <dcterms:modified xsi:type="dcterms:W3CDTF">2026-10-26T19:00:17+03:00</dcterms:modified>
</cp:coreProperties>
</file>

<file path=docProps/custom.xml><?xml version="1.0" encoding="utf-8"?>
<Properties xmlns="http://schemas.openxmlformats.org/officeDocument/2006/custom-properties" xmlns:vt="http://schemas.openxmlformats.org/officeDocument/2006/docPropsVTypes"/>
</file>