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GENEL KİMYA</w:t>
      </w:r>
      <w:bookmarkEnd w:id="0"/>
    </w:p>
    <w:p>
      <w:pPr/>
      <w:r>
        <w:rPr>
          <w:color w:val="5B6577"/>
        </w:rPr>
        <w:t xml:space="preserve">KMY101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Buse SERT DAĞLI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Öğrencilerin temel kimya yasalarını ve kavramlarını kullanarak kimyasal olayları açıklamalarını, nicel problemleri çözmelerini ve kimyasal süreçleri mühendislik bağlamında değerlendirmelerini sağlamaktır.</w:t>
      </w:r>
    </w:p>
    <w:p>
      <w:pPr>
        <w:pStyle w:val="Heading2"/>
      </w:pPr>
      <w:bookmarkStart w:id="3" w:name="_Toc3"/>
      <w:r>
        <w:t>Course content</w:t>
      </w:r>
      <w:bookmarkEnd w:id="3"/>
    </w:p>
    <w:p>
      <w:pPr>
        <w:spacing w:after="80"/>
      </w:pPr>
      <w:r>
        <w:rPr/>
        <w:t xml:space="preserve">Maddenin kimyasal ve fiziksel özellikleri, ölçme, atom yapısı ve modelleri, periyodik özellikler, kimyasal bağlar, moleküller arası kuvvetler, mol ve stokiyometri, kimyasal bileşikler ve tepkimeler, kimyasal kinetik, kimyasal denge, çözeltiler, asitler ve bazlar, termokimya ve elektrokimya.</w:t>
      </w:r>
    </w:p>
    <w:p>
      <w:pPr>
        <w:pStyle w:val="Heading2"/>
      </w:pPr>
      <w:bookmarkStart w:id="4" w:name="_Toc4"/>
      <w:r>
        <w:t>Resources</w:t>
      </w:r>
      <w:bookmarkEnd w:id="4"/>
    </w:p>
    <w:p>
      <w:pPr>
        <w:spacing w:after="80"/>
      </w:pPr>
      <w:r>
        <w:rPr/>
        <w:t xml:space="preserve">Petrucci ve Harwood, Genel Kimya Prensipler ve Modern Uygulamalar, Cilt I, 6. Baskı, Palme Yayıncılık, 2005. </w:t>
      </w:r>
    </w:p>
    <w:p>
      <w:pPr>
        <w:spacing w:after="80"/>
      </w:pPr>
      <w:r>
        <w:rPr/>
        <w:t xml:space="preserve">Ender Erdik ve Yüksel Sarıkaya, Temel Üniversite Kimyası, 16. Baskı, Gazi Kitabevi, 2004.</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Maddenin fiziksel ve kimyasal özelliklerini ölçme ilkelerine göre sınıflandırır.</w:t>
      </w:r>
    </w:p>
    <w:p>
      <w:pPr>
        <w:spacing w:after="60"/>
      </w:pPr>
      <w:r>
        <w:rPr/>
        <w:t xml:space="preserve">2. Atom modellerini ve elementlerin periyodik özelliklerini karşılaştırır.</w:t>
      </w:r>
    </w:p>
    <w:p>
      <w:pPr>
        <w:spacing w:after="60"/>
      </w:pPr>
      <w:r>
        <w:rPr/>
        <w:t xml:space="preserve">3. Kimyasal bağları, molekül geometrisini ve moleküller arası kuvvetleri analiz eder.</w:t>
      </w:r>
    </w:p>
    <w:p>
      <w:pPr>
        <w:spacing w:after="60"/>
      </w:pPr>
      <w:r>
        <w:rPr/>
        <w:t xml:space="preserve">4. Mol, kütle ve kimyasal eşitliklere ilişkin stokiyometrik nicelikleri hesaplar.</w:t>
      </w:r>
    </w:p>
    <w:p>
      <w:pPr>
        <w:spacing w:after="60"/>
      </w:pPr>
      <w:r>
        <w:rPr/>
        <w:t xml:space="preserve">5. Kimyasal bileşikleri ve tepkimeleri özelliklerine göre sınıflandırır.</w:t>
      </w:r>
    </w:p>
    <w:p>
      <w:pPr>
        <w:spacing w:after="60"/>
      </w:pPr>
      <w:r>
        <w:rPr/>
        <w:t xml:space="preserve">6. Kimyasal kinetik verileri ile denge koşullarını ilişkilendirir.</w:t>
      </w:r>
    </w:p>
    <w:p>
      <w:pPr>
        <w:spacing w:after="60"/>
      </w:pPr>
      <w:r>
        <w:rPr/>
        <w:t xml:space="preserve">7. Çözelti derişimi ve asit-baz dengelerine ilişkin nicel problemleri çözer.</w:t>
      </w:r>
    </w:p>
    <w:p>
      <w:pPr>
        <w:spacing w:after="60"/>
      </w:pPr>
      <w:r>
        <w:rPr/>
        <w:t xml:space="preserve">8. Termokimyasal ve elektrokimyasal süreçleri enerji dönüşümü açısından değerlendirir.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Maddenin özellikleri ve ölçme</w:t>
            </w:r>
          </w:p>
        </w:tc>
      </w:tr>
      <w:tr>
        <w:trPr/>
        <w:tc>
          <w:tcPr>
            <w:noWrap/>
          </w:tcPr>
          <w:p>
            <w:pPr/>
            <w:r>
              <w:rPr/>
              <w:t xml:space="preserve">2</w:t>
            </w:r>
          </w:p>
        </w:tc>
        <w:tc>
          <w:tcPr>
            <w:noWrap/>
          </w:tcPr>
          <w:p>
            <w:pPr/>
            <w:r>
              <w:rPr/>
              <w:t xml:space="preserve">Atom yapısı ve modelleri</w:t>
            </w:r>
          </w:p>
        </w:tc>
      </w:tr>
      <w:tr>
        <w:trPr/>
        <w:tc>
          <w:tcPr>
            <w:noWrap/>
          </w:tcPr>
          <w:p>
            <w:pPr/>
            <w:r>
              <w:rPr/>
              <w:t xml:space="preserve">3</w:t>
            </w:r>
          </w:p>
        </w:tc>
        <w:tc>
          <w:tcPr>
            <w:noWrap/>
          </w:tcPr>
          <w:p>
            <w:pPr/>
            <w:r>
              <w:rPr/>
              <w:t xml:space="preserve">Periyodik tablo ve elementlerin periyodik özellikleri</w:t>
            </w:r>
          </w:p>
        </w:tc>
      </w:tr>
      <w:tr>
        <w:trPr/>
        <w:tc>
          <w:tcPr>
            <w:noWrap/>
          </w:tcPr>
          <w:p>
            <w:pPr/>
            <w:r>
              <w:rPr/>
              <w:t xml:space="preserve">4</w:t>
            </w:r>
          </w:p>
        </w:tc>
        <w:tc>
          <w:tcPr>
            <w:noWrap/>
          </w:tcPr>
          <w:p>
            <w:pPr/>
            <w:r>
              <w:rPr/>
              <w:t xml:space="preserve">Kimyasal bağlar</w:t>
            </w:r>
          </w:p>
        </w:tc>
      </w:tr>
      <w:tr>
        <w:trPr/>
        <w:tc>
          <w:tcPr>
            <w:noWrap/>
          </w:tcPr>
          <w:p>
            <w:pPr/>
            <w:r>
              <w:rPr/>
              <w:t xml:space="preserve">5</w:t>
            </w:r>
          </w:p>
        </w:tc>
        <w:tc>
          <w:tcPr>
            <w:noWrap/>
          </w:tcPr>
          <w:p>
            <w:pPr/>
            <w:r>
              <w:rPr/>
              <w:t xml:space="preserve">Kimyasal bağlar ve molekül geometrisi</w:t>
            </w:r>
          </w:p>
        </w:tc>
      </w:tr>
      <w:tr>
        <w:trPr/>
        <w:tc>
          <w:tcPr>
            <w:noWrap/>
          </w:tcPr>
          <w:p>
            <w:pPr/>
            <w:r>
              <w:rPr/>
              <w:t xml:space="preserve">6</w:t>
            </w:r>
          </w:p>
        </w:tc>
        <w:tc>
          <w:tcPr>
            <w:noWrap/>
          </w:tcPr>
          <w:p>
            <w:pPr/>
            <w:r>
              <w:rPr/>
              <w:t xml:space="preserve">Moleküller arası kuvvetler</w:t>
            </w:r>
          </w:p>
        </w:tc>
      </w:tr>
      <w:tr>
        <w:trPr/>
        <w:tc>
          <w:tcPr>
            <w:noWrap/>
          </w:tcPr>
          <w:p>
            <w:pPr/>
            <w:r>
              <w:rPr/>
              <w:t xml:space="preserve">7</w:t>
            </w:r>
          </w:p>
        </w:tc>
        <w:tc>
          <w:tcPr>
            <w:noWrap/>
          </w:tcPr>
          <w:p>
            <w:pPr/>
            <w:r>
              <w:rPr/>
              <w:t xml:space="preserve">Mol kavramı ve kimyasal eşitlikler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Kimyasal bileşikler ve kimyasal tepkimeler</w:t>
            </w:r>
          </w:p>
        </w:tc>
      </w:tr>
      <w:tr>
        <w:trPr/>
        <w:tc>
          <w:tcPr>
            <w:noWrap/>
          </w:tcPr>
          <w:p>
            <w:pPr/>
            <w:r>
              <w:rPr/>
              <w:t xml:space="preserve">10</w:t>
            </w:r>
          </w:p>
        </w:tc>
        <w:tc>
          <w:tcPr>
            <w:noWrap/>
          </w:tcPr>
          <w:p>
            <w:pPr/>
            <w:r>
              <w:rPr/>
              <w:t xml:space="preserve">Kimyasal kinetik</w:t>
            </w:r>
          </w:p>
        </w:tc>
      </w:tr>
      <w:tr>
        <w:trPr/>
        <w:tc>
          <w:tcPr>
            <w:noWrap/>
          </w:tcPr>
          <w:p>
            <w:pPr/>
            <w:r>
              <w:rPr/>
              <w:t xml:space="preserve">11</w:t>
            </w:r>
          </w:p>
        </w:tc>
        <w:tc>
          <w:tcPr>
            <w:noWrap/>
          </w:tcPr>
          <w:p>
            <w:pPr/>
            <w:r>
              <w:rPr/>
              <w:t xml:space="preserve">Kimyasal denge</w:t>
            </w:r>
          </w:p>
        </w:tc>
      </w:tr>
      <w:tr>
        <w:trPr/>
        <w:tc>
          <w:tcPr>
            <w:noWrap/>
          </w:tcPr>
          <w:p>
            <w:pPr/>
            <w:r>
              <w:rPr/>
              <w:t xml:space="preserve">12</w:t>
            </w:r>
          </w:p>
        </w:tc>
        <w:tc>
          <w:tcPr>
            <w:noWrap/>
          </w:tcPr>
          <w:p>
            <w:pPr/>
            <w:r>
              <w:rPr/>
              <w:t xml:space="preserve">Çözeltiler</w:t>
            </w:r>
          </w:p>
        </w:tc>
      </w:tr>
      <w:tr>
        <w:trPr/>
        <w:tc>
          <w:tcPr>
            <w:noWrap/>
          </w:tcPr>
          <w:p>
            <w:pPr/>
            <w:r>
              <w:rPr/>
              <w:t xml:space="preserve">13</w:t>
            </w:r>
          </w:p>
        </w:tc>
        <w:tc>
          <w:tcPr>
            <w:noWrap/>
          </w:tcPr>
          <w:p>
            <w:pPr/>
            <w:r>
              <w:rPr/>
              <w:t xml:space="preserve">Asitler ve bazlar</w:t>
            </w:r>
          </w:p>
        </w:tc>
      </w:tr>
      <w:tr>
        <w:trPr/>
        <w:tc>
          <w:tcPr>
            <w:noWrap/>
          </w:tcPr>
          <w:p>
            <w:pPr/>
            <w:r>
              <w:rPr/>
              <w:t xml:space="preserve">14</w:t>
            </w:r>
          </w:p>
        </w:tc>
        <w:tc>
          <w:tcPr>
            <w:noWrap/>
          </w:tcPr>
          <w:p>
            <w:pPr/>
            <w:r>
              <w:rPr/>
              <w:t xml:space="preserve">Termokimya</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4</w:t>
            </w:r>
          </w:p>
        </w:tc>
        <w:tc>
          <w:tcPr>
            <w:noWrap/>
          </w:tcPr>
          <w:p>
            <w:pPr/>
            <w:r>
              <w:rPr/>
              <w:t xml:space="preserve">5</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2</w:t>
            </w:r>
          </w:p>
        </w:tc>
        <w:tc>
          <w:tcPr>
            <w:noWrap/>
          </w:tcPr>
          <w:p>
            <w:pPr/>
            <w:r>
              <w:rPr/>
              <w:t xml:space="preserve">7</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94 hours · 3.13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2026-10-26T21:16:49+03:00</dcterms:created>
  <dcterms:modified xsi:type="dcterms:W3CDTF">2026-10-26T21:16:49+03:00</dcterms:modified>
</cp:coreProperties>
</file>

<file path=docProps/custom.xml><?xml version="1.0" encoding="utf-8"?>
<Properties xmlns="http://schemas.openxmlformats.org/officeDocument/2006/custom-properties" xmlns:vt="http://schemas.openxmlformats.org/officeDocument/2006/docPropsVTypes"/>
</file>