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PHYSICAL ACTIVITY AND EXERCISE</w:t>
      </w:r>
      <w:bookmarkEnd w:id="0"/>
    </w:p>
    <w:p>
      <w:pPr/>
      <w:r>
        <w:rPr>
          <w:color w:val="5B6577"/>
        </w:rPr>
        <w:t xml:space="preserve">BDY-SD21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