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İTALYANCA I</w:t>
      </w:r>
      <w:bookmarkEnd w:id="0"/>
    </w:p>
    <w:p>
      <w:pPr/>
      <w:r>
        <w:rPr>
          <w:color w:val="5B6577"/>
        </w:rPr>
        <w:t xml:space="preserve">GMS345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