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FOOD TECHNOLOGY II</w:t>
      </w:r>
      <w:bookmarkEnd w:id="0"/>
    </w:p>
    <w:p>
      <w:pPr/>
      <w:r>
        <w:rPr>
          <w:color w:val="5B6577"/>
        </w:rPr>
        <w:t xml:space="preserve">GMS208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2</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Başak ÖNCEL</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tahıl işleme teknolojisi, meyve ve sebze işleme teknolojisi ile bitkisel yağ işleme teknolojisi kapsamında temel bilgi ve üretim teknolojileri hakkında bilgi vermektedir.</w:t>
      </w:r>
    </w:p>
    <w:p>
      <w:pPr>
        <w:pStyle w:val="Heading2"/>
      </w:pPr>
      <w:bookmarkStart w:id="3" w:name="_Toc3"/>
      <w:r>
        <w:t>Course content</w:t>
      </w:r>
      <w:bookmarkEnd w:id="3"/>
    </w:p>
    <w:p>
      <w:pPr>
        <w:spacing w:after="80"/>
      </w:pPr>
      <w:r>
        <w:rPr/>
        <w:t xml:space="preserve">Ders kapsamında tahıl ve buğdayın fiziksel ve kimyasal özellikleri ile depo atmosfer şartları, makarna, bulgur gibi  sert buğday ürünlerinin,  bisküvi, kraker, nişaşta, glikoz gibi yumuşak buğday ürünlerinin ve kahvaltılık tahılların üretim teknolojileri, meyve ve sebzelerin bileşimi, meyve suyu, konserve ve salça üretim teknolojileri, yağların kimyasal yapısı, çeşitli katı ve sıvı yağ üretim teknolojleri, yağlarda meydana gelen bozulmalar ve kontrol önlemleri hakkında bilgi verilmektedir.</w:t>
      </w:r>
    </w:p>
    <w:p>
      <w:pPr>
        <w:pStyle w:val="Heading2"/>
      </w:pPr>
      <w:bookmarkStart w:id="4" w:name="_Toc4"/>
      <w:r>
        <w:t>Resources</w:t>
      </w:r>
      <w:bookmarkEnd w:id="4"/>
    </w:p>
    <w:p>
      <w:pPr>
        <w:spacing w:after="80"/>
      </w:pPr>
      <w:r>
        <w:rPr/>
        <w:t xml:space="preserve">Elgün A., Ertugay Z.,2011;Tahıl İşleme Teknolojisi, 5.Baskı, Atatürk Üniversitesi Yayınları, Erzurum.	</w:t>
      </w:r>
    </w:p>
    <w:p>
      <w:pPr>
        <w:spacing w:after="80"/>
      </w:pPr>
      <w:r>
        <w:rPr/>
        <w:t xml:space="preserve">Cemeroğlu B., 2012; Meyve ve Sebze İşleme Teknolojisi, Bizim Grup, Ankara.</w:t>
      </w:r>
    </w:p>
    <w:p>
      <w:pPr>
        <w:spacing w:after="80"/>
      </w:pPr>
      <w:r>
        <w:rPr/>
        <w:t xml:space="preserve">Nas, S., Gökalp, H.Y., Ünsal, M., 2008; Bitkisel Yağ Teknolojisi, Pamukkale Üniversitesi Ders Kitapları Yayın No:5, Denizli	.</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Tahıl tanesinin fiziksel ve kimyasal bileşimini analiz ederek tahılları botanik ve tane özelliklerine göre sınıflandırır.</w:t>
      </w:r>
    </w:p>
    <w:p>
      <w:pPr>
        <w:spacing w:after="60"/>
      </w:pPr>
      <w:r>
        <w:rPr/>
        <w:t xml:space="preserve">2. Sert buğday ürünleri (ekmek, makarna, bulgur) ile yumuşak buğday ürünlerinin (bisküvi, kraker) endüstriyel üretim teknolojilerini ve işlem basamaklarını açıklar.</w:t>
      </w:r>
    </w:p>
    <w:p>
      <w:pPr>
        <w:spacing w:after="60"/>
      </w:pPr>
      <w:r>
        <w:rPr/>
        <w:t xml:space="preserve">3. Meyve ve sebzelerin kimyasal bileşimleri ile bunların işlenmesi ve depolanması sırasında meydana gelen enzimatik/enzimatik olmayan esmerleşme reaksiyonlarını analiz eder.</w:t>
      </w:r>
    </w:p>
    <w:p>
      <w:pPr>
        <w:spacing w:after="60"/>
      </w:pPr>
      <w:r>
        <w:rPr/>
        <w:t xml:space="preserve">4. Konserve üretim teknolojisi süreçlerini yönetir; konserve gıdalarda meydana gelebilecek fiziksel, kimyasal ve mikrobiyolojik bozulmaları sınıflandırarak nedenlerini ortaya koyar.</w:t>
      </w:r>
    </w:p>
    <w:p>
      <w:pPr>
        <w:spacing w:after="60"/>
      </w:pPr>
      <w:r>
        <w:rPr/>
        <w:t xml:space="preserve">5. Meyve suyu, turşu ve salça üretim aşamalarını, standardizasyon ve fermantasyon kriterlerine uygun olarak uygular/gerçekleştirir.</w:t>
      </w:r>
    </w:p>
    <w:p>
      <w:pPr>
        <w:spacing w:after="60"/>
      </w:pPr>
      <w:r>
        <w:rPr/>
        <w:t xml:space="preserve">6. Çeşitli bitkisel yağların (zeytinyağı, ayçiçek yağı vb.) ekstraksiyon, rafinasyon ve üretim teknolojisi süreçlerini teknik özellikleriyle karşılaştırır.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genel tanıtımı, tahılların gıda teknolojisindeki önemi, tahıl tanesinin yapısı ve tahılın depolanması</w:t>
            </w:r>
          </w:p>
        </w:tc>
      </w:tr>
      <w:tr>
        <w:trPr/>
        <w:tc>
          <w:tcPr>
            <w:noWrap/>
          </w:tcPr>
          <w:p>
            <w:pPr/>
            <w:r>
              <w:rPr/>
              <w:t xml:space="preserve">2</w:t>
            </w:r>
          </w:p>
        </w:tc>
        <w:tc>
          <w:tcPr>
            <w:noWrap/>
          </w:tcPr>
          <w:p>
            <w:pPr/>
            <w:r>
              <w:rPr/>
              <w:t xml:space="preserve">Buğdayda kalite takdiri ve standardizasyon ve diğer tahılların değerlendirilmesi</w:t>
            </w:r>
          </w:p>
        </w:tc>
      </w:tr>
      <w:tr>
        <w:trPr/>
        <w:tc>
          <w:tcPr>
            <w:noWrap/>
          </w:tcPr>
          <w:p>
            <w:pPr/>
            <w:r>
              <w:rPr/>
              <w:t xml:space="preserve">3</w:t>
            </w:r>
          </w:p>
        </w:tc>
        <w:tc>
          <w:tcPr>
            <w:noWrap/>
          </w:tcPr>
          <w:p>
            <w:pPr/>
            <w:r>
              <w:rPr/>
              <w:t xml:space="preserve">Ekmek üretim teknolojisi</w:t>
            </w:r>
          </w:p>
        </w:tc>
      </w:tr>
      <w:tr>
        <w:trPr/>
        <w:tc>
          <w:tcPr>
            <w:noWrap/>
          </w:tcPr>
          <w:p>
            <w:pPr/>
            <w:r>
              <w:rPr/>
              <w:t xml:space="preserve">4</w:t>
            </w:r>
          </w:p>
        </w:tc>
        <w:tc>
          <w:tcPr>
            <w:noWrap/>
          </w:tcPr>
          <w:p>
            <w:pPr/>
            <w:r>
              <w:rPr/>
              <w:t xml:space="preserve">Sert buğday ürünleri  ve Yumuşak buğday ürünleri</w:t>
            </w:r>
          </w:p>
        </w:tc>
      </w:tr>
      <w:tr>
        <w:trPr/>
        <w:tc>
          <w:tcPr>
            <w:noWrap/>
          </w:tcPr>
          <w:p>
            <w:pPr/>
            <w:r>
              <w:rPr/>
              <w:t xml:space="preserve">5</w:t>
            </w:r>
          </w:p>
        </w:tc>
        <w:tc>
          <w:tcPr>
            <w:noWrap/>
          </w:tcPr>
          <w:p>
            <w:pPr/>
            <w:r>
              <w:rPr/>
              <w:t xml:space="preserve">Meyve ve sebzelerin bileşimi</w:t>
            </w:r>
          </w:p>
        </w:tc>
      </w:tr>
      <w:tr>
        <w:trPr/>
        <w:tc>
          <w:tcPr>
            <w:noWrap/>
          </w:tcPr>
          <w:p>
            <w:pPr/>
            <w:r>
              <w:rPr/>
              <w:t xml:space="preserve">6</w:t>
            </w:r>
          </w:p>
        </w:tc>
        <w:tc>
          <w:tcPr>
            <w:noWrap/>
          </w:tcPr>
          <w:p>
            <w:pPr/>
            <w:r>
              <w:rPr/>
              <w:t xml:space="preserve">Turşu üretim teknolojisi</w:t>
            </w:r>
          </w:p>
        </w:tc>
      </w:tr>
      <w:tr>
        <w:trPr/>
        <w:tc>
          <w:tcPr>
            <w:noWrap/>
          </w:tcPr>
          <w:p>
            <w:pPr/>
            <w:r>
              <w:rPr/>
              <w:t xml:space="preserve">7</w:t>
            </w:r>
          </w:p>
        </w:tc>
        <w:tc>
          <w:tcPr>
            <w:noWrap/>
          </w:tcPr>
          <w:p>
            <w:pPr/>
            <w:r>
              <w:rPr/>
              <w:t xml:space="preserve">Konserve üretim teknolojisi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Salça üretim teknolojisi</w:t>
            </w:r>
          </w:p>
        </w:tc>
      </w:tr>
      <w:tr>
        <w:trPr/>
        <w:tc>
          <w:tcPr>
            <w:noWrap/>
          </w:tcPr>
          <w:p>
            <w:pPr/>
            <w:r>
              <w:rPr/>
              <w:t xml:space="preserve">10</w:t>
            </w:r>
          </w:p>
        </w:tc>
        <w:tc>
          <w:tcPr>
            <w:noWrap/>
          </w:tcPr>
          <w:p>
            <w:pPr/>
            <w:r>
              <w:rPr/>
              <w:t xml:space="preserve">Meyve suyu üretim teknolojisi</w:t>
            </w:r>
          </w:p>
        </w:tc>
      </w:tr>
      <w:tr>
        <w:trPr/>
        <w:tc>
          <w:tcPr>
            <w:noWrap/>
          </w:tcPr>
          <w:p>
            <w:pPr/>
            <w:r>
              <w:rPr/>
              <w:t xml:space="preserve">11</w:t>
            </w:r>
          </w:p>
        </w:tc>
        <w:tc>
          <w:tcPr>
            <w:noWrap/>
          </w:tcPr>
          <w:p>
            <w:pPr/>
            <w:r>
              <w:rPr/>
              <w:t xml:space="preserve">Yağların genel özellikleri</w:t>
            </w:r>
          </w:p>
        </w:tc>
      </w:tr>
      <w:tr>
        <w:trPr/>
        <w:tc>
          <w:tcPr>
            <w:noWrap/>
          </w:tcPr>
          <w:p>
            <w:pPr/>
            <w:r>
              <w:rPr/>
              <w:t xml:space="preserve">12</w:t>
            </w:r>
          </w:p>
        </w:tc>
        <w:tc>
          <w:tcPr>
            <w:noWrap/>
          </w:tcPr>
          <w:p>
            <w:pPr/>
            <w:r>
              <w:rPr/>
              <w:t xml:space="preserve">Yağlarda meydana gelen kimyasal tepkimler</w:t>
            </w:r>
          </w:p>
        </w:tc>
      </w:tr>
      <w:tr>
        <w:trPr/>
        <w:tc>
          <w:tcPr>
            <w:noWrap/>
          </w:tcPr>
          <w:p>
            <w:pPr/>
            <w:r>
              <w:rPr/>
              <w:t xml:space="preserve">13</w:t>
            </w:r>
          </w:p>
        </w:tc>
        <w:tc>
          <w:tcPr>
            <w:noWrap/>
          </w:tcPr>
          <w:p>
            <w:pPr/>
            <w:r>
              <w:rPr/>
              <w:t xml:space="preserve">Yağlı tohumlardan yağ elde edilmesi</w:t>
            </w:r>
          </w:p>
        </w:tc>
      </w:tr>
      <w:tr>
        <w:trPr/>
        <w:tc>
          <w:tcPr>
            <w:noWrap/>
          </w:tcPr>
          <w:p>
            <w:pPr/>
            <w:r>
              <w:rPr/>
              <w:t xml:space="preserve">14</w:t>
            </w:r>
          </w:p>
        </w:tc>
        <w:tc>
          <w:tcPr>
            <w:noWrap/>
          </w:tcPr>
          <w:p>
            <w:pPr/>
            <w:r>
              <w:rPr/>
              <w:t xml:space="preserve">Zeytinyağı üretim teknolojisi</w:t>
            </w:r>
          </w:p>
        </w:tc>
      </w:tr>
      <w:tr>
        <w:trPr/>
        <w:tc>
          <w:tcPr>
            <w:noWrap/>
          </w:tcPr>
          <w:p>
            <w:pPr/>
            <w:r>
              <w:rPr/>
              <w:t xml:space="preserve">15</w:t>
            </w:r>
          </w:p>
        </w:tc>
        <w:tc>
          <w:tcPr>
            <w:noWrap/>
          </w:tcPr>
          <w:p>
            <w:pPr/>
            <w:r>
              <w:rPr/>
              <w:t xml:space="preserve">Margarin üretim teknolojisi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%70</w:t>
            </w:r>
          </w:p>
        </w:tc>
      </w:tr>
      <w:tr>
        <w:trPr/>
        <w:tc>
          <w:tcPr>
            <w:noWrap/>
          </w:tcPr>
          <w:p>
            <w:pPr/>
            <w:r>
              <w:rPr/>
              <w:t xml:space="preserve">Rapor</w:t>
            </w:r>
          </w:p>
        </w:tc>
        <w:tc>
          <w:tcPr>
            <w:noWrap/>
          </w:tcPr>
          <w:p>
            <w:pPr/>
            <w:r>
              <w:rPr/>
              <w:t xml:space="preserve">8</w:t>
            </w:r>
          </w:p>
        </w:tc>
        <w:tc>
          <w:tcPr>
            <w:noWrap/>
          </w:tcPr>
          <w:p>
            <w:pPr/>
            <w:r>
              <w:rPr/>
              <w:t xml:space="preserve">%25</w:t>
            </w:r>
          </w:p>
        </w:tc>
      </w:tr>
      <w:tr>
        <w:trPr/>
        <w:tc>
          <w:tcPr>
            <w:noWrap/>
          </w:tcPr>
          <w:p>
            <w:pPr/>
            <w:r>
              <w:rPr/>
              <w:t xml:space="preserve">Quiz</w:t>
            </w:r>
          </w:p>
        </w:tc>
        <w:tc>
          <w:tcPr>
            <w:noWrap/>
          </w:tcPr>
          <w:p>
            <w:pPr/>
            <w:r>
              <w:rPr/>
              <w:t xml:space="preserve">8</w:t>
            </w:r>
          </w:p>
        </w:tc>
        <w:tc>
          <w:tcPr>
            <w:noWrap/>
          </w:tcPr>
          <w:p>
            <w:pPr/>
            <w:r>
              <w:rPr/>
              <w:t xml:space="preserve">%5</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Rapor Hazırlama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Quiz</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Laboratuvar</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131 hours · 4.37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2026-10-26T19:00:44+03:00</dcterms:created>
  <dcterms:modified xsi:type="dcterms:W3CDTF">2026-10-26T19:00:44+03:00</dcterms:modified>
</cp:coreProperties>
</file>

<file path=docProps/custom.xml><?xml version="1.0" encoding="utf-8"?>
<Properties xmlns="http://schemas.openxmlformats.org/officeDocument/2006/custom-properties" xmlns:vt="http://schemas.openxmlformats.org/officeDocument/2006/docPropsVTypes"/>
</file>