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BASIC PRINCIPLES OF MANAGEMENT</w:t>
      </w:r>
      <w:bookmarkEnd w:id="0"/>
    </w:p>
    <w:p>
      <w:pPr/>
      <w:r>
        <w:rPr>
          <w:color w:val="5B6577"/>
        </w:rPr>
        <w:t xml:space="preserve">GMS122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Prof. Dr. Bahar TANER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Yönetim biliminin temel kavram, teori ve fonksiyonlarını öğrenmesini sağlamaktır. Ders kapsamında yönetici becerileri, rolleri, yönetim teorileri ve yönetimin fonksiyonları kapsamlı olarak incelenmektedir.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Yönetime ilişkin temel kavramlar: Yönetim düşüncesinin gelişimi, örgüt ve yönetimin tanımı, yönetici türleri</w:t>
      </w:r>
    </w:p>
    <w:p>
      <w:pPr>
        <w:spacing w:after="80"/>
      </w:pPr>
      <w:r>
        <w:rPr/>
        <w:t xml:space="preserve">Yönetici rolleri, yönetici becerileri</w:t>
      </w:r>
    </w:p>
    <w:p>
      <w:pPr>
        <w:spacing w:after="80"/>
      </w:pPr>
      <w:r>
        <w:rPr/>
        <w:t xml:space="preserve">Yönetim teorilerinin gelişimi: Klasik teori (Bilimsel Yönetim Yaklaşımı, Yönetim İlkeleri Yaklaşımı, Bürokrasi Yaklaşımı)</w:t>
      </w:r>
    </w:p>
    <w:p>
      <w:pPr>
        <w:spacing w:after="80"/>
      </w:pPr>
      <w:r>
        <w:rPr/>
        <w:t xml:space="preserve">Yönetim teorilerinin gelişimi: Neoklasik Yönetim teorisi (Hawrhorne araştırmaları, x-y teorisi, ihtiyaçlar hiyerarşisi)</w:t>
      </w:r>
    </w:p>
    <w:p>
      <w:pPr>
        <w:spacing w:after="80"/>
      </w:pPr>
      <w:r>
        <w:rPr/>
        <w:t xml:space="preserve">Yönetim teorilerinin gelişimi: Modern Yönetim teorisi (Yönetim Bilimi Yaklaşımı, Sistem Yaklaşımı, Durumsallık Yaklaşımı)</w:t>
      </w:r>
    </w:p>
    <w:p>
      <w:pPr>
        <w:spacing w:after="80"/>
      </w:pPr>
      <w:r>
        <w:rPr/>
        <w:t xml:space="preserve">Yönetim teorilerinin gelişimi: Modern sonrası yaklaşımlara örnekler (Kültürel Farklılıklar Yaklaşımı, Toplam Kalite Yönetimi, Öğrenen Örgüt Yaklaşımı )</w:t>
      </w:r>
    </w:p>
    <w:p>
      <w:pPr>
        <w:spacing w:after="80"/>
      </w:pPr>
      <w:r>
        <w:rPr/>
        <w:t xml:space="preserve">Dış çevrenin analizi ve yönetimde karar verme çevresi</w:t>
      </w:r>
    </w:p>
    <w:p>
      <w:pPr>
        <w:spacing w:after="80"/>
      </w:pPr>
      <w:r>
        <w:rPr/>
        <w:t xml:space="preserve">Yönetimde karar verme süreci</w:t>
      </w:r>
    </w:p>
    <w:p>
      <w:pPr>
        <w:spacing w:after="80"/>
      </w:pPr>
      <w:r>
        <w:rPr/>
        <w:t xml:space="preserve">Yönetimin Fonksiyonları: Planlama (karar verme, planlama ilkeleri, amaç belirleme, plan türleri, faydaları)</w:t>
      </w:r>
    </w:p>
    <w:p>
      <w:pPr>
        <w:spacing w:after="80"/>
      </w:pPr>
      <w:r>
        <w:rPr/>
        <w:t xml:space="preserve">Yönetimin Fonksiyonları: Örgütleme (Örgütleme süreci, örgütleme ve eşgüdümleme)</w:t>
      </w:r>
    </w:p>
    <w:p>
      <w:pPr>
        <w:spacing w:after="80"/>
      </w:pPr>
      <w:r>
        <w:rPr/>
        <w:t xml:space="preserve">Yönetimin Fonksiyonları: Örgütleme (örgüt tasarımı, bölümlere ayırma, örgüt yapısı değişkenleri)</w:t>
      </w:r>
    </w:p>
    <w:p>
      <w:pPr>
        <w:spacing w:after="80"/>
      </w:pPr>
      <w:r>
        <w:rPr/>
        <w:t xml:space="preserve">Yönetimin Fonksiyonları: Yöneltme (Liderlik, Motivasyon)</w:t>
      </w:r>
    </w:p>
    <w:p>
      <w:pPr>
        <w:spacing w:after="80"/>
      </w:pPr>
      <w:r>
        <w:rPr/>
        <w:t xml:space="preserve">Yönetimin Fonksiyonları: Yöneltme (İletişim, Ekip çalışması)</w:t>
      </w:r>
    </w:p>
    <w:p>
      <w:pPr>
        <w:spacing w:after="80"/>
      </w:pPr>
      <w:r>
        <w:rPr/>
        <w:t xml:space="preserve">Yönetimin Fonksiyonları: Denetleme (Denetim türleri, güvenilir denetim sisteminin özellikleri, denetim sistemine karşı dirençler)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Tuncer, D., Ayhan, D.Y., Varoğlu, D. (2007) Genel İşletmecilik Bilgileri Siyasal Kitabevi, Ankara.</w:t>
      </w:r>
    </w:p>
    <w:p>
      <w:pPr>
        <w:spacing w:after="80"/>
      </w:pPr>
      <w:r>
        <w:rPr/>
        <w:t xml:space="preserve">Koçel T. (1998) İşletme Yöneticiliği Beta Basım Yayım Dağıtım A.Ş , İstanbul.</w:t>
      </w:r>
    </w:p>
    <w:p>
      <w:pPr>
        <w:spacing w:after="80"/>
      </w:pPr>
      <w:r>
        <w:rPr/>
        <w:t xml:space="preserve">Can. H. (1992) Organizasyon ve Yönetim Adım Yayıncılık, Ankara.</w:t>
      </w:r>
    </w:p>
    <w:p>
      <w:pPr>
        <w:spacing w:after="80"/>
      </w:pPr>
      <w:r>
        <w:rPr/>
        <w:t xml:space="preserve">Ertürk, M. (2000) İşletmelerde Yönetim ve Organizasyon Beta Basım Yayım Dağıtım A.Ş., İstanbul.</w:t>
      </w:r>
    </w:p>
    <w:p>
      <w:pPr>
        <w:spacing w:after="80"/>
      </w:pPr>
      <w:r>
        <w:rPr/>
        <w:t xml:space="preserve">Öztürk, M. (2002) İşletmelerde Örnek Olaylar Yönetimi Beta Basım Yayım Dağıtım A.Ş., İstanbul.</w:t>
      </w:r>
    </w:p>
    <w:p>
      <w:pPr>
        <w:spacing w:after="80"/>
      </w:pPr>
      <w:r>
        <w:rPr/>
        <w:t xml:space="preserve">Mucuk, İ. (2001) Modern İşletmecilik Türkmen Kitabevi, İstanbul.</w:t>
      </w:r>
    </w:p>
    <w:p>
      <w:pPr>
        <w:spacing w:after="80"/>
      </w:pPr>
      <w:r>
        <w:rPr/>
        <w:t xml:space="preserve">Tosun, K. (1992) İşletme Yönetimi Savaş Kitap ve Yayınevi, Ankara.</w:t>
      </w:r>
    </w:p>
    <w:p>
      <w:pPr>
        <w:spacing w:after="80"/>
      </w:pPr>
      <w:r>
        <w:rPr/>
        <w:t xml:space="preserve">Alpugan, O., Demir, H., Oktav, M., Üner, N. (1997) İşletme Ekonomisi ve Yönetimi Beta Basım Yayım Dağıtım A.Ş., İstanbul.</w:t>
      </w:r>
    </w:p>
    <w:p>
      <w:pPr>
        <w:spacing w:after="80"/>
      </w:pPr>
      <w:r>
        <w:rPr/>
        <w:t xml:space="preserve">Tortop N., İsbir EG., Aykaç B., Yayman H., Özer A. (2007) Yönetim Bilimi Nobel Yayın Dağıtım, Ankara.</w:t>
      </w:r>
    </w:p>
    <w:p>
      <w:pPr>
        <w:spacing w:after="80"/>
      </w:pPr>
      <w:r>
        <w:rPr/>
        <w:t xml:space="preserve">Daft R. L (2001) Organization Theory and Design South Western College Publishing, Ohio, US.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Yönetimin temel kavramlarını tanımlar ve açıklar.</w:t>
      </w:r>
    </w:p>
    <w:p>
      <w:pPr>
        <w:spacing w:after="60"/>
      </w:pPr>
      <w:r>
        <w:rPr/>
        <w:t xml:space="preserve">2. Yönetimin tarihsel gelişme sürecini özetler.</w:t>
      </w:r>
    </w:p>
    <w:p>
      <w:pPr>
        <w:spacing w:after="60"/>
      </w:pPr>
      <w:r>
        <w:rPr/>
        <w:t xml:space="preserve">3. İşletmenin çevresini ve bu çevrenin yönetime yansımalarını analiz eder.</w:t>
      </w:r>
    </w:p>
    <w:p>
      <w:pPr>
        <w:spacing w:after="60"/>
      </w:pPr>
      <w:r>
        <w:rPr/>
        <w:t xml:space="preserve">4. Yönetsel fonksiyonların içeriğini açıklar ve uygulama esaslarını uygular.</w:t>
      </w:r>
    </w:p>
    <w:p>
      <w:pPr>
        <w:spacing w:after="60"/>
      </w:pPr>
      <w:r>
        <w:rPr/>
        <w:t xml:space="preserve">5. İşletme yöneticilerinin sahip olması gereken temel becerileri ve üstlendikleri rolleri sınıflandırır.</w:t>
      </w:r>
    </w:p>
    <w:p>
      <w:pPr>
        <w:spacing w:after="60"/>
      </w:pPr>
      <w:r>
        <w:rPr/>
        <w:t xml:space="preserve">6. Yönetimde karar verme süreçlerini ve karar verme becerilerini yönetim yaklaşımları doğrultusunda değerlendirir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Yönetimin Gelişmesi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Yönetim Süreci- Gruplar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Yönetim Düşüncesinin Evrimi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Yönetim İlkeleri Yaklaşımı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Neoklasik Teori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Moder Yönetim Teorisi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Çağdaş ve Güncel Yaklaşımlar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Yönetimde Karar Verme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Planlama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Yönetimin Fonksiyonları- Örgütleme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Yönetimin Fonksiyonları- Yöneltme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Yönetimin Fonksiyonları- Denetim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Genel Değerlendirme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Genel Değerlendirme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Soru-Yanıt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56 hours · 1.87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2026-10-26T19:48:07+03:00</dcterms:created>
  <dcterms:modified xsi:type="dcterms:W3CDTF">2026-10-26T19:48:07+03:00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