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NEUROPSYCHOLOGY</w:t>
      </w:r>
      <w:bookmarkEnd w:id="0"/>
    </w:p>
    <w:p>
      <w:pPr/>
      <w:r>
        <w:rPr>
          <w:color w:val="5B6577"/>
        </w:rPr>
        <w:t xml:space="preserve">PSYC449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