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DAVRANIŞ BOZUKLUKLARI</w:t>
      </w:r>
      <w:bookmarkEnd w:id="0"/>
    </w:p>
    <w:p>
      <w:pPr/>
      <w:r>
        <w:rPr>
          <w:color w:val="5B6577"/>
        </w:rPr>
        <w:t xml:space="preserve">PSYC324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