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İMMUNOLOJİ</w:t>
      </w:r>
      <w:bookmarkEnd w:id="0"/>
    </w:p>
    <w:p>
      <w:pPr/>
      <w:r>
        <w:rPr>
          <w:color w:val="5B6577"/>
        </w:rPr>
        <w:t xml:space="preserve">TLT257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