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Roentgen PHYSICS</w:t>
      </w:r>
      <w:bookmarkEnd w:id="0"/>
    </w:p>
    <w:p>
      <w:pPr/>
      <w:r>
        <w:rPr>
          <w:color w:val="5B6577"/>
        </w:rPr>
        <w:t xml:space="preserve">TGT134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