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FZT-SD119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PROF.DR. SERKAN TAŞ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Sosyolojinin tanımı, temel kavramları, sosyolojinin ortaya çıkışı ve gelişmesi, sosyolojik tahayyül ve düşünme konularının öğretilmesi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Sosyolojinin tanımı, temel kavramları, sosyolojinin ortaya çıkışı ve gelişmesni içerir.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Toplum ve toplumsal işleyişi kavramayı öğrenir.</w:t>
      </w:r>
    </w:p>
    <w:p>
      <w:pPr>
        <w:spacing w:after="60"/>
      </w:pPr>
      <w:r>
        <w:rPr/>
        <w:t xml:space="preserve">2. Toplumsal kurumları inceler.</w:t>
      </w:r>
    </w:p>
    <w:p>
      <w:pPr>
        <w:spacing w:after="60"/>
      </w:pPr>
      <w:r>
        <w:rPr/>
        <w:t xml:space="preserve">3. Toplumsal eşitsizlikleri analiz etmeyi öğrenir.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Sosyolojik perspektif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Sosyolojik düşüncenin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Sosyoloji teorileri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Sosyolojik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Kültür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Toplumsallaşma ve toplumsal etkileşim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Toplumsal gruplar ve formel örgütler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Toplumsal sapma ve suç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Toplumsal tabakalaşma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Toplumsal tabakalaşma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Aile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Ekonomik yaşam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Toplumsal değişme ve küreselleşme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91 hours · 3.03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2026-10-26T20:25:26+03:00</dcterms:created>
  <dcterms:modified xsi:type="dcterms:W3CDTF">2026-10-26T20:25:26+03:00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