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İNOVASYON VE GİRİŞİMCİLİK</w:t>
      </w:r>
      <w:bookmarkEnd w:id="0"/>
    </w:p>
    <w:p>
      <w:pPr/>
      <w:r>
        <w:rPr>
          <w:color w:val="5B6577"/>
        </w:rPr>
        <w:t xml:space="preserve">FZT-SD101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Kamuran ÖZTOP</w:t>
            </w:r>
          </w:p>
        </w:tc>
      </w:tr>
      <w:tr>
        <w:trPr/>
        <w:tc>
          <w:tcPr>
            <w:noWrap/>
          </w:tcPr>
          <w:p>
            <w:pPr/>
            <w:r>
              <w:rPr/>
              <w:t xml:space="preserve">Prerequisite courses</w:t>
            </w:r>
          </w:p>
        </w:tc>
        <w:tc>
          <w:tcPr>
            <w:noWrap/>
          </w:tcPr>
          <w:p>
            <w:pPr/>
            <w:r>
              <w:rPr/>
              <w:t xml:space="preserve">Ön Koşul Yoktur</w:t>
            </w:r>
          </w:p>
        </w:tc>
      </w:tr>
      <w:tr>
        <w:trPr/>
        <w:tc>
          <w:tcPr>
            <w:noWrap/>
          </w:tcPr>
          <w:p>
            <w:pPr/>
            <w:r>
              <w:rPr/>
              <w:t xml:space="preserve">Internship status</w:t>
            </w:r>
          </w:p>
        </w:tc>
        <w:tc>
          <w:tcPr>
            <w:noWrap/>
          </w:tcPr>
          <w:p>
            <w:pPr/>
            <w:r>
              <w:rPr/>
              <w:t xml:space="preserve">Yoktur.</w:t>
            </w:r>
          </w:p>
        </w:tc>
      </w:tr>
    </w:tbl>
    <w:p>
      <w:pPr>
        <w:pStyle w:val="Heading2"/>
      </w:pPr>
      <w:bookmarkStart w:id="2" w:name="_Toc2"/>
      <w:r>
        <w:t>Course objectives</w:t>
      </w:r>
      <w:bookmarkEnd w:id="2"/>
    </w:p>
    <w:p>
      <w:pPr>
        <w:spacing w:after="80"/>
      </w:pPr>
      <w:r>
        <w:rPr/>
        <w:t xml:space="preserve">Dersin amacı, kendini işini kurabilecek özelliklere, bilgi ve yetkinliklere sahip olması hedeflenen öğrencilerin kendilerinde var olan girişimcilik özelliklerini ortaya çıkarmaları ve bunları geliştirebilmeleri için gerekli donanımı kazanmaları, özellikle inovatif girişimlerde bulunabilmeleri için yenilikçi iş fikri geliştirme becerilerinin geliştirilmesi amaçlanmaktadır.</w:t>
      </w:r>
    </w:p>
    <w:p>
      <w:pPr>
        <w:pStyle w:val="Heading2"/>
      </w:pPr>
      <w:bookmarkStart w:id="3" w:name="_Toc3"/>
      <w:r>
        <w:t>Course content</w:t>
      </w:r>
      <w:bookmarkEnd w:id="3"/>
    </w:p>
    <w:p>
      <w:pPr>
        <w:spacing w:after="80"/>
      </w:pPr>
      <w:r>
        <w:rPr/>
        <w:t xml:space="preserve">Girişimcilik nedir? Girişimci kimdir? Girişimciliğin önemi, girişimcinin iş kurma sürecindeki temel adımlar, iş fikri seçimi ve önemi, girişimcilik türleri, inovasyon, yaratıcı iş fikri geliştirme</w:t>
      </w:r>
    </w:p>
    <w:p>
      <w:pPr>
        <w:pStyle w:val="Heading2"/>
      </w:pPr>
      <w:bookmarkStart w:id="4" w:name="_Toc4"/>
      <w:r>
        <w:t>Resources</w:t>
      </w:r>
      <w:bookmarkEnd w:id="4"/>
    </w:p>
    <w:p>
      <w:pPr>
        <w:spacing w:after="80"/>
      </w:pPr>
      <w:r>
        <w:rPr/>
        <w:t xml:space="preserve">1. Steve Blank, Bob Dorf, Girişimcinin El Kitabı, Boyut Yayın Grubu, 2014.  </w:t>
      </w:r>
    </w:p>
    <w:p>
      <w:pPr>
        <w:spacing w:after="80"/>
      </w:pPr>
      <w:r>
        <w:rPr/>
        <w:t xml:space="preserve">2. Guy Kawasaki, Kendi İşini Kurmak İsteyen Girişimcinin El Kitabı 2.0, Mediacat Yayıncılık, 2016.</w:t>
      </w:r>
    </w:p>
    <w:p>
      <w:pPr>
        <w:spacing w:after="80"/>
      </w:pPr>
      <w:r>
        <w:rPr/>
        <w:t xml:space="preserve">3. AÖF Girişimcilik Kitabı</w:t>
      </w:r>
    </w:p>
    <w:p>
      <w:pPr>
        <w:spacing w:after="80"/>
      </w:pPr>
      <w:r>
        <w:rPr/>
        <w:t xml:space="preserve">4. Öğretim Elemanının Verdiği Notlar</w:t>
      </w:r>
    </w:p>
    <w:p>
      <w:pPr>
        <w:pStyle w:val="Heading2"/>
      </w:pPr>
      <w:bookmarkStart w:id="5" w:name="_Toc5"/>
      <w:r>
        <w:t>Other recommended points</w:t>
      </w:r>
      <w:bookmarkEnd w:id="5"/>
    </w:p>
    <w:p>
      <w:pPr>
        <w:spacing w:after="80"/>
      </w:pPr>
      <w:r>
        <w:rPr/>
        <w:t xml:space="preserve">Yoktur.</w:t>
      </w:r>
    </w:p>
    <w:p>
      <w:pPr>
        <w:pStyle w:val="Heading2"/>
      </w:pPr>
      <w:bookmarkStart w:id="6" w:name="_Toc6"/>
      <w:r>
        <w:t>Learning outcomes</w:t>
      </w:r>
      <w:bookmarkEnd w:id="6"/>
    </w:p>
    <w:p>
      <w:pPr>
        <w:spacing w:after="60"/>
      </w:pPr>
      <w:r>
        <w:rPr/>
        <w:t xml:space="preserve">1. Girişimciliğin ne olduğunu anlayabilir, girişimcilikle ilgili temel kavramları bilir.</w:t>
      </w:r>
    </w:p>
    <w:p>
      <w:pPr>
        <w:spacing w:after="60"/>
      </w:pPr>
      <w:r>
        <w:rPr/>
        <w:t xml:space="preserve">2. İnovasyon kapasitesi ve mekanizmalarını kurmak için temel kavramları, alternatif yaklaşımları bilir.</w:t>
      </w:r>
    </w:p>
    <w:p>
      <w:pPr>
        <w:spacing w:after="60"/>
      </w:pPr>
      <w:r>
        <w:rPr/>
        <w:t xml:space="preserve">3. Teknoloji inovasyonu yönetimi, operasyonlar ve teknoloji yönlerini entegre etmek için teknikleri ve araçları etkin bir şekilde kullanma becerisi kazanır.</w:t>
      </w:r>
    </w:p>
    <w:p>
      <w:pPr>
        <w:spacing w:after="60"/>
      </w:pPr>
      <w:r>
        <w:rPr/>
        <w:t xml:space="preserve">4. Bir iş kurma ile ilgili motive olup, iş fikri geliştirmeyi öğrenir.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Girişimci ve Girişimcilik Kavramı</w:t>
            </w:r>
          </w:p>
        </w:tc>
      </w:tr>
      <w:tr>
        <w:trPr/>
        <w:tc>
          <w:tcPr>
            <w:noWrap/>
          </w:tcPr>
          <w:p>
            <w:pPr/>
            <w:r>
              <w:rPr/>
              <w:t xml:space="preserve">2</w:t>
            </w:r>
          </w:p>
        </w:tc>
        <w:tc>
          <w:tcPr>
            <w:noWrap/>
          </w:tcPr>
          <w:p>
            <w:pPr/>
            <w:r>
              <w:rPr/>
              <w:t xml:space="preserve">Türkiye’de ve Dünya'da Girişimcilik, Girişimciliğin Gelişimi ve Önemi, Girişimci Düşüncenin Temelleri</w:t>
            </w:r>
          </w:p>
        </w:tc>
      </w:tr>
      <w:tr>
        <w:trPr/>
        <w:tc>
          <w:tcPr>
            <w:noWrap/>
          </w:tcPr>
          <w:p>
            <w:pPr/>
            <w:r>
              <w:rPr/>
              <w:t xml:space="preserve">3</w:t>
            </w:r>
          </w:p>
        </w:tc>
        <w:tc>
          <w:tcPr>
            <w:noWrap/>
          </w:tcPr>
          <w:p>
            <w:pPr/>
            <w:r>
              <w:rPr/>
              <w:t xml:space="preserve">Girişimci Kişiliğin Oluşumu ve Girişimcinin Özellikleri</w:t>
            </w:r>
          </w:p>
        </w:tc>
      </w:tr>
      <w:tr>
        <w:trPr/>
        <w:tc>
          <w:tcPr>
            <w:noWrap/>
          </w:tcPr>
          <w:p>
            <w:pPr/>
            <w:r>
              <w:rPr/>
              <w:t xml:space="preserve">4</w:t>
            </w:r>
          </w:p>
        </w:tc>
        <w:tc>
          <w:tcPr>
            <w:noWrap/>
          </w:tcPr>
          <w:p>
            <w:pPr/>
            <w:r>
              <w:rPr/>
              <w:t xml:space="preserve">Başarılı / Başarısız Girişimcilik Hikayeleri ve Analizleri</w:t>
            </w:r>
          </w:p>
        </w:tc>
      </w:tr>
      <w:tr>
        <w:trPr/>
        <w:tc>
          <w:tcPr>
            <w:noWrap/>
          </w:tcPr>
          <w:p>
            <w:pPr/>
            <w:r>
              <w:rPr/>
              <w:t xml:space="preserve">5</w:t>
            </w:r>
          </w:p>
        </w:tc>
        <w:tc>
          <w:tcPr>
            <w:noWrap/>
          </w:tcPr>
          <w:p>
            <w:pPr/>
            <w:r>
              <w:rPr/>
              <w:t xml:space="preserve">Girişimcilikte Meslek Ahlakı ve Etik İlkeler</w:t>
            </w:r>
          </w:p>
        </w:tc>
      </w:tr>
      <w:tr>
        <w:trPr/>
        <w:tc>
          <w:tcPr>
            <w:noWrap/>
          </w:tcPr>
          <w:p>
            <w:pPr/>
            <w:r>
              <w:rPr/>
              <w:t xml:space="preserve">6</w:t>
            </w:r>
          </w:p>
        </w:tc>
        <w:tc>
          <w:tcPr>
            <w:noWrap/>
          </w:tcPr>
          <w:p>
            <w:pPr/>
            <w:r>
              <w:rPr/>
              <w:t xml:space="preserve">Girişimcilikte Sosyal Sorumluluk</w:t>
            </w:r>
          </w:p>
        </w:tc>
      </w:tr>
      <w:tr>
        <w:trPr/>
        <w:tc>
          <w:tcPr>
            <w:noWrap/>
          </w:tcPr>
          <w:p>
            <w:pPr/>
            <w:r>
              <w:rPr/>
              <w:t xml:space="preserve">7</w:t>
            </w:r>
          </w:p>
        </w:tc>
        <w:tc>
          <w:tcPr>
            <w:noWrap/>
          </w:tcPr>
          <w:p>
            <w:pPr/>
            <w:r>
              <w:rPr/>
              <w:t xml:space="preserve">Girişimcilik Türleri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İnovasyon Kavramı ve Önemi</w:t>
            </w:r>
          </w:p>
        </w:tc>
      </w:tr>
      <w:tr>
        <w:trPr/>
        <w:tc>
          <w:tcPr>
            <w:noWrap/>
          </w:tcPr>
          <w:p>
            <w:pPr/>
            <w:r>
              <w:rPr/>
              <w:t xml:space="preserve">10</w:t>
            </w:r>
          </w:p>
        </w:tc>
        <w:tc>
          <w:tcPr>
            <w:noWrap/>
          </w:tcPr>
          <w:p>
            <w:pPr/>
            <w:r>
              <w:rPr/>
              <w:t xml:space="preserve">İnovasyon Türleri ve İnovasyon Örnekleri</w:t>
            </w:r>
          </w:p>
        </w:tc>
      </w:tr>
      <w:tr>
        <w:trPr/>
        <w:tc>
          <w:tcPr>
            <w:noWrap/>
          </w:tcPr>
          <w:p>
            <w:pPr/>
            <w:r>
              <w:rPr/>
              <w:t xml:space="preserve">11</w:t>
            </w:r>
          </w:p>
        </w:tc>
        <w:tc>
          <w:tcPr>
            <w:noWrap/>
          </w:tcPr>
          <w:p>
            <w:pPr/>
            <w:r>
              <w:rPr/>
              <w:t xml:space="preserve">İnovatif İş Fikri Geliştirme Yöntemleri - Sorun İhtiyaç Analizi</w:t>
            </w:r>
          </w:p>
        </w:tc>
      </w:tr>
      <w:tr>
        <w:trPr/>
        <w:tc>
          <w:tcPr>
            <w:noWrap/>
          </w:tcPr>
          <w:p>
            <w:pPr/>
            <w:r>
              <w:rPr/>
              <w:t xml:space="preserve">12</w:t>
            </w:r>
          </w:p>
        </w:tc>
        <w:tc>
          <w:tcPr>
            <w:noWrap/>
          </w:tcPr>
          <w:p>
            <w:pPr/>
            <w:r>
              <w:rPr/>
              <w:t xml:space="preserve">İnovatif İş Fikri Geliştirme Yöntemleri - Yaratıcı Problem Çözme Teknikleri</w:t>
            </w:r>
          </w:p>
        </w:tc>
      </w:tr>
      <w:tr>
        <w:trPr/>
        <w:tc>
          <w:tcPr>
            <w:noWrap/>
          </w:tcPr>
          <w:p>
            <w:pPr/>
            <w:r>
              <w:rPr/>
              <w:t xml:space="preserve">13</w:t>
            </w:r>
          </w:p>
        </w:tc>
        <w:tc>
          <w:tcPr>
            <w:noWrap/>
          </w:tcPr>
          <w:p>
            <w:pPr/>
            <w:r>
              <w:rPr/>
              <w:t xml:space="preserve">Fikirden İnovasyona Atölye Çalışmaları I</w:t>
            </w:r>
          </w:p>
        </w:tc>
      </w:tr>
      <w:tr>
        <w:trPr/>
        <w:tc>
          <w:tcPr>
            <w:noWrap/>
          </w:tcPr>
          <w:p>
            <w:pPr/>
            <w:r>
              <w:rPr/>
              <w:t xml:space="preserve">14</w:t>
            </w:r>
          </w:p>
        </w:tc>
        <w:tc>
          <w:tcPr>
            <w:noWrap/>
          </w:tcPr>
          <w:p>
            <w:pPr/>
            <w:r>
              <w:rPr/>
              <w:t xml:space="preserve">Fikirden İnovasyona Atölye Çalışmaları II</w:t>
            </w:r>
          </w:p>
        </w:tc>
      </w:tr>
      <w:tr>
        <w:trPr/>
        <w:tc>
          <w:tcPr>
            <w:noWrap/>
          </w:tcPr>
          <w:p>
            <w:pPr/>
            <w:r>
              <w:rPr/>
              <w:t xml:space="preserve">15</w:t>
            </w:r>
          </w:p>
        </w:tc>
        <w:tc>
          <w:tcPr>
            <w:noWrap/>
          </w:tcPr>
          <w:p>
            <w:pPr/>
            <w:r>
              <w:rPr/>
              <w:t xml:space="preserve">Yarıyıl sonu sınavına hazırlık</w:t>
            </w:r>
          </w:p>
        </w:tc>
      </w:tr>
      <w:tr>
        <w:trPr/>
        <w:tc>
          <w:tcPr>
            <w:noWrap/>
          </w:tcPr>
          <w:p>
            <w:pPr/>
            <w:r>
              <w:rPr/>
              <w:t xml:space="preserve">16</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 İçin Bireysel Çalışma</w:t>
            </w:r>
          </w:p>
        </w:tc>
        <w:tc>
          <w:tcPr>
            <w:noWrap/>
          </w:tcPr>
          <w:p>
            <w:pPr/>
            <w:r>
              <w:rPr/>
              <w:t xml:space="preserve">1</w:t>
            </w:r>
          </w:p>
        </w:tc>
        <w:tc>
          <w:tcPr>
            <w:noWrap/>
          </w:tcPr>
          <w:p>
            <w:pPr/>
            <w:r>
              <w:rPr/>
              <w:t xml:space="preserve">20</w:t>
            </w:r>
          </w:p>
        </w:tc>
        <w:tc>
          <w:tcPr>
            <w:noWrap/>
          </w:tcPr>
          <w:p>
            <w:pPr/>
            <w:r>
              <w:rPr/>
              <w:t xml:space="preserve">20</w:t>
            </w:r>
          </w:p>
        </w:tc>
      </w:tr>
      <w:tr>
        <w:trPr/>
        <w:tc>
          <w:tcPr>
            <w:noWrap/>
          </w:tcPr>
          <w:p>
            <w:pPr/>
            <w:r>
              <w:rPr/>
              <w:t xml:space="preserve">Beyin Fırtınası</w:t>
            </w:r>
          </w:p>
        </w:tc>
        <w:tc>
          <w:tcPr>
            <w:noWrap/>
          </w:tcPr>
          <w:p>
            <w:pPr/>
            <w:r>
              <w:rPr/>
              <w:t xml:space="preserve">10</w:t>
            </w:r>
          </w:p>
        </w:tc>
        <w:tc>
          <w:tcPr>
            <w:noWrap/>
          </w:tcPr>
          <w:p>
            <w:pPr/>
            <w:r>
              <w:rPr/>
              <w:t xml:space="preserve">1</w:t>
            </w:r>
          </w:p>
        </w:tc>
        <w:tc>
          <w:tcPr>
            <w:noWrap/>
          </w:tcPr>
          <w:p>
            <w:pPr/>
            <w:r>
              <w:rPr/>
              <w:t xml:space="preserve">10</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20</w:t>
            </w:r>
          </w:p>
        </w:tc>
        <w:tc>
          <w:tcPr>
            <w:noWrap/>
          </w:tcPr>
          <w:p>
            <w:pPr/>
            <w:r>
              <w:rPr/>
              <w:t xml:space="preserve">20</w:t>
            </w:r>
          </w:p>
        </w:tc>
      </w:tr>
      <w:tr>
        <w:trPr/>
        <w:tc>
          <w:tcPr>
            <w:noWrap/>
          </w:tcPr>
          <w:p>
            <w:pPr/>
            <w:r>
              <w:rPr/>
              <w:t xml:space="preserve">Örnek Vaka İncelemesi</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85 hours · 2.83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2026-10-26T15:49:00+03:00</dcterms:created>
  <dcterms:modified xsi:type="dcterms:W3CDTF">2026-10-26T15:49:00+03:00</dcterms:modified>
</cp:coreProperties>
</file>

<file path=docProps/custom.xml><?xml version="1.0" encoding="utf-8"?>
<Properties xmlns="http://schemas.openxmlformats.org/officeDocument/2006/custom-properties" xmlns:vt="http://schemas.openxmlformats.org/officeDocument/2006/docPropsVTypes"/>
</file>