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Nutrition and Dietetics</w:t></w:r><w:bookmarkEnd w:id="0"/></w:p><w:p><w:pPr/><w:r><w:rPr><w:color w:val="5B6577"/></w:rPr><w:t xml:space="preserve">Faculty of Health Sciences · Bachelor's · Bologna course information package · Beslenme ve Diyetetik (2025-2025)</w:t></w:r></w:p><w:p><w:pPr><w:pStyle w:val="Heading2"/></w:pPr><w:bookmarkStart w:id="1" w:name="_Toc1"/><w:r><w:t>Program overview</w:t></w:r><w:bookmarkEnd w:id="1"/></w:p><w:p><w:pPr><w:spacing w:before="120"/></w:pPr><w:r><w:rPr><w:b w:val="1"/><w:bCs w:val="1"/></w:rPr><w:t xml:space="preserve">Kuruluş</w:t></w:r></w:p><w:p><w:pPr/><w:r><w:rPr/><w:t xml:space="preserve">Toros Üniversitesi Sağlık Bilimleri Yüksekokulu; 8/8/2012 tarihli ve 2012/3620 sayılı kararnameyle Bakanlar Kurulu kararıyla kurulmuştur. Beslenme ve Diyetetik bölümüne 2018-2019 eğitim öğretim döneminde öğrenci alımına başlanmıştır.</w:t></w:r></w:p><w:p><w:pPr><w:spacing w:before="120"/></w:pPr><w:r><w:rPr><w:b w:val="1"/><w:bCs w:val="1"/></w:rPr><w:t xml:space="preserve">Kazanılan Derece</w:t></w:r></w:p><w:p><w:pPr/><w:r><w:rPr/><w:t xml:space="preserve">Kazanılan Derece Programı başarıyla tamamlayan mezunlara Beslenme ve Diyetetik alanında lisans diploması verilir.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Bu programa kabul edilebilmek için üniversitenin akademik ve yasal mevzuatı çerçevesinde ÖSYM tarafından belirlenen süreçleri tamamlamak, sınavları başarmak gerekir. Program SAY puan türünden öğrenci kabul etmektedir.</w:t></w:r></w:p><w:p><w:pPr><w:spacing w:before="120"/></w:pPr><w:r><w:rPr><w:b w:val="1"/><w:bCs w:val="1"/></w:rPr><w:t xml:space="preserve">Önceki Öğrenmenin Tanınması</w:t></w:r></w:p><w:p><w:pPr/><w:r><w:rPr/><w:t xml:space="preserve">Programa yatay ve dikey geçiş ile gelen öğrenciler daha önce aldıkları önlisans ve lisans derslerinden başarılı olduklarından yönetim kurulu kararı ile muaf tutulabileceklerdir.</w:t></w:r></w:p><w:p><w:pPr><w:spacing w:before="120"/></w:pPr><w:r><w:rPr><w:b w:val="1"/><w:bCs w:val="1"/></w:rPr><w:t xml:space="preserve">Yeterlilik Koşulları ve Kuralları</w:t></w:r></w:p><w:p><w:pPr/><w:r><w:rPr/><w:t xml:space="preserve">Programda mevcut olan (toplam 240 AKTS karşılığı) derslerin tümünü başarıyla tamamlamak için öğrenciler 4.00 üzerinden en az 2.0 ağırlıklı not ortalaması elde etmektir.</w:t></w:r></w:p><w:p><w:pPr><w:spacing w:before="120"/></w:pPr><w:r><w:rPr><w:b w:val="1"/><w:bCs w:val="1"/></w:rPr><w:t xml:space="preserve">Program Profili</w:t></w:r></w:p><w:p><w:pPr/><w:r><w:rPr/><w:t xml:space="preserve">Beslenme ve Diyetetik bölümü, yaşam boyu toplumun sağlığının korunması, iyileştirilmesi, geliştirilmesi ve yaşam kalitesinin artırılmasına yönelik toplumun yeterli ve dengeli beslenmesini sağlayan, yabancı dili iyi derecede kullanan, üretime dönük girişimcilik ruhuna sahip, iletişim ve liderlik becerileri gelişmiş, mesleği için gerekli ilke, kavram, bilgi ve becerilerle donanmış üstün nitelikli profesyonel diyetisyenleri yetiştirmeyi amaçlamaktadır.</w:t></w:r></w:p><w:p><w:pPr><w:spacing w:before="120"/></w:pPr><w:r><w:rPr><w:b w:val="1"/><w:bCs w:val="1"/></w:rPr><w:t xml:space="preserve">İstihdam Olanakları</w:t></w:r></w:p><w:p><w:pPr/><w:r><w:rPr/><w:t xml:space="preserve">Mezunlar akademisyenliğin yanı sıra; yataklı tedavi kurumlarında, çocuk ve yaşlı bakımevleri, ana-çocuk sağlığı, toplum sağlığı, özel diyet polikliniklerinde, araştırıcı, eğitici ve tedavi edici olarak hizmet vermektedirler. Ayrıca mezunlar; diğer toplu beslenme yapılan kurumlarda, besin ve beslenmeyle ilgili özel veya kamu kuruluşlarında, yönetici, araştırıcı ve eğitici olarak da çalışabilmektedirler. Ayrıca kendi kliniklerini açarak danışmanlık hizmetleri de verebilmektedirler.</w:t></w:r></w:p><w:p><w:pPr><w:spacing w:before="120"/></w:pPr><w:r><w:rPr><w:b w:val="1"/><w:bCs w:val="1"/></w:rPr><w:t xml:space="preserve">Üst Derece Programlarına Geçit</w:t></w:r></w:p><w:p><w:pPr/><w:r><w:rPr/><w:t xml:space="preserve">Programı tamamlayan ve yeterli ALES ve Yabancı Dil bilgisine sahip mezunlar çeşitli yüksek lisans ve doktora programlarına başvurabilirler.</w:t></w:r></w:p><w:p><w:pPr><w:spacing w:before="120"/></w:pPr><w:r><w:rPr><w:b w:val="1"/><w:bCs w:val="1"/></w:rPr><w:t xml:space="preserve">Sınavlar, Ölçme ve Değerlendirme</w:t></w:r></w:p><w:p><w:pPr/><w:r><w:rPr/><w:t xml:space="preserve">Her ders için uygulanan ölçme ve değerlendirme şekli Toros Üniversitesi Lisans Öğretim ve Sınav Yönetmeliğine uygun olarak “Ders Öğretim Planı”nda ayrıntılı bir şekilde tanımlanmıştır.</w:t></w:r></w:p><w:p><w:pPr><w:spacing w:before="120"/></w:pPr><w:r><w:rPr><w:b w:val="1"/><w:bCs w:val="1"/></w:rPr><w:t xml:space="preserve">Mezuniyet Koşulları</w:t></w:r></w:p><w:p><w:pPr/><w:r><w:rPr/><w:t xml:space="preserve">Programda mevcut olan (toplam 240 AKTS karşılığı) derslerin tümünü başarıyla tamamlamak için 4.00 üzerinden en az 2.0 ağırlıklı not ortalaması elde etmek.</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Adres ve İletişim Bilgileri
Bölüm Başkanı	Doç. Dr. Betül GÜLŞEN
Bölüm Diploma Eki / AKTS Koordinatörü	Ar. Gör. Dr. Ayşe Gökçe ALP 
Adres	Toros Üniversitesi, Sağlık Bilimleri Fakültesi, Beslenme ve Diyetetik Bölümü, 45 Evler Kampüsü
Posta Kodu	33140
Telefon	+90324 325 33 00
Fax	+90324 325 33 01
Web Adresi	http://bologna.toros.edu.tr/?id=/programme°ree=12&program=264
E-Posta	info@toros.edu.tr
Ülke	Türkiye Cumhuriyeti
İl	Mersin
İlçe	Yenişehir</w:t></w:r></w:p><w:p><w:pPr><w:spacing w:before="120"/></w:pPr><w:r><w:rPr><w:b w:val="1"/><w:bCs w:val="1"/></w:rPr><w:t xml:space="preserve">Bölüm Olanakları</w:t></w:r></w:p><w:p><w:pPr/><w:r><w:rPr/><w:t xml:space="preserve">Bölüm öğrencileri Toros Üniversitesi Rektörlüğünün sunduğu her türlü sosyal, kültürel ve sportif etkinliklerde ve kulüp faaliyetlerinde yer alabilmektedir. Bu olanaklar ile ilgili bilgileryer almaktadır. Bunun yanı sıra bölümümüzde kurulan çeşitli kulüpler bulunmaktadır. Öğrenci ilgi alanı doğrultusunda bunlara yönelebilmektedir. Çeşitli konularda düzenlenen sempozyum, kongre ve paneller, fakültemize davet edilen konuşmacılar aracılığıyla ve işyeri stajları ile öğrencilerimizin aldıkları teorik bilginin yanı sıra uygulamayı da yakından takip edebilmeleri sağlanmaktadır. Ayrıca, futbol, basketbol, voleybol vb. spor dallarında da takımlarda yer alma şansları bulunmaktadır.</w:t></w:r></w:p><w:p><w:pPr><w:pStyle w:val="Heading2"/></w:pPr><w:bookmarkStart w:id="2" w:name="_Toc2"/><w:r><w:t>Program outcomes</w:t></w:r><w:bookmarkEnd w:id="2"/></w:p><w:p><w:pPr><w:spacing w:after="60"/></w:pPr><w:r><w:rPr/><w:t xml:space="preserve">1. Beslenme ve diyetetik alanında kuramsal bilgileri öğrenir. (BİLGİ - Kuramsal Olgusal)</w:t></w:r></w:p><w:p><w:pPr><w:spacing w:after="60"/></w:pPr><w:r><w:rPr/><w:t xml:space="preserve">2. Beslenme ve Diyetetik alanındaki bilimsel bilgiyi anlama, ilişkilendirme, değerlendirme yeteneğine sahiptir. (BİLGİ - Kuramsal Olgusal)</w:t></w:r></w:p><w:p><w:pPr><w:spacing w:after="60"/></w:pPr><w:r><w:rPr/><w:t xml:space="preserve">3. Sağlıklı ve hasta bireylerin beslenme durumunu kanıta dayalı verilerle analiz etme, tıbbi beslenme tedavisi uygulama konusunda beceri kazanır. (BİLGİ - Kuramsal Olgusal)</w:t></w:r></w:p><w:p><w:pPr><w:spacing w:after="60"/></w:pPr><w:r><w:rPr/><w:t xml:space="preserve">4. Bireysel ve disiplinler arası çalışma ve araştırma yapabilme gelişimi edinir. (BİLGİ - Kuramsal Olgusal)</w:t></w:r></w:p><w:p><w:pPr><w:spacing w:after="60"/></w:pPr><w:r><w:rPr/><w:t xml:space="preserve">5. Yaşam boyu öğrenme ve kalite yönetiminin önemini benimseyerek bilim, teknoloji, eğitim ve sağlık konusundaki son gelişmeleri takip edebilme ve kendini sürekli geliştirme kabiliyeti kazanır. (BİLGİ - Kuramsal Olgusal)</w:t></w:r></w:p><w:p><w:pPr><w:spacing w:after="60"/></w:pPr><w:r><w:rPr/><w:t xml:space="preserve">6. Beslenme ve Diyetetik alanı ile ilgili mesleki konularda ulusal ve uluslararası düzeyde sözlü ve yazılı olarak iletişim kurabilir. (BİLGİ - Kuramsal Olgusal)</w:t></w:r></w:p><w:p><w:pPr><w:spacing w:after="60"/></w:pPr><w:r><w:rPr/><w:t xml:space="preserve">7. Ulusal ve uluslararası düzeyde bireysel ve toplumsal beslenme durumu göz önüne alınarak, beslenme, hasta hakları ve diğer politikaların oluşturulması konusunda bilgi ve uygulamaya yönelik yetkinlik edinir. (BİLGİ - Kuramsal Olgusal)</w:t></w:r></w:p><w:p><w:pPr><w:spacing w:after="60"/></w:pPr><w:r><w:rPr/><w:t xml:space="preserve">8. Bireye, topluma ve mesleğe karşı etik ilkelere uygun davranma bilinci kazanır. (BİLGİ - Kuramsal Olgusal)</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BDY103</w:t></w:r></w:p></w:tc><w:tc><w:tcPr><w:tcW w:w="4000" w:type="dxa"/><w:noWrap/></w:tcPr><w:p><w:pPr/><w:r><w:rPr/><w:t xml:space="preserve">PHYSIOLOGY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BDY105</w:t></w:r></w:p></w:tc><w:tc><w:tcPr><w:tcW w:w="4000" w:type="dxa"/><w:noWrap/></w:tcPr><w:p><w:pPr/><w:r><w:rPr/><w:t xml:space="preserve">OCCUPATIONAL ORIENTATION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ATA101</w:t></w:r></w:p></w:tc><w:tc><w:tcPr><w:tcW w:w="4000" w:type="dxa"/><w:noWrap/></w:tcPr><w:p><w:pPr/><w:r><w:rPr/><w:t xml:space="preserve">PRINCIPLES OF ATATURK AND HISTORY OF REVOLUTION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TD101</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ING101</w:t></w:r></w:p></w:tc><w:tc><w:tcPr><w:tcW w:w="4000" w:type="dxa"/><w:noWrap/></w:tcPr><w:p><w:pPr/><w:r><w:rPr/><w:t xml:space="preserve">FOREIGN LANGUAGE I (ENGLISH)</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BDY109</w:t></w:r></w:p></w:tc><w:tc><w:tcPr><w:tcW w:w="4000" w:type="dxa"/><w:noWrap/></w:tcPr><w:p><w:pPr/><w:r><w:rPr/><w:t xml:space="preserve">ANATOMY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BDY111</w:t></w:r></w:p></w:tc><w:tc><w:tcPr><w:tcW w:w="4000" w:type="dxa"/><w:noWrap/></w:tcPr><w:p><w:pPr/><w:r><w:rPr/><w:t xml:space="preserve">USE OF BASIC INFORMATION TECHNOLOGIES</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BDY113</w:t></w:r></w:p></w:tc><w:tc><w:tcPr><w:tcW w:w="4000" w:type="dxa"/><w:noWrap/></w:tcPr><w:p><w:pPr/><w:r><w:rPr/><w:t xml:space="preserve">TEMEL KİMYA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BDY-SD23</w:t></w:r></w:p></w:tc><w:tc><w:tcPr><w:tcW w:w="4000" w:type="dxa"/><w:noWrap/></w:tcPr><w:p><w:pPr/><w:r><w:rPr/><w:t xml:space="preserve">TIBBİ TERMİNOLOJİ</w:t></w:r></w:p></w:tc><w:tc><w:tcPr><w:tcW w:w="1100" w:type="dxa"/><w:noWrap/></w:tcPr><w:p><w:pPr/><w:r><w:rPr/><w:t xml:space="preserve">Seçmeli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BDY124</w:t></w:r></w:p></w:tc><w:tc><w:tcPr><w:tcW w:w="4000" w:type="dxa"/><w:noWrap/></w:tcPr><w:p><w:pPr/><w:r><w:rPr/><w:t xml:space="preserve">ORGANİK KİMYA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BDY120</w:t></w:r></w:p></w:tc><w:tc><w:tcPr><w:tcW w:w="4000" w:type="dxa"/><w:noWrap/></w:tcPr><w:p><w:pPr/><w:r><w:rPr/><w:t xml:space="preserve">PHYSIOLOGY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BDY122</w:t></w:r></w:p></w:tc><w:tc><w:tcPr><w:tcW w:w="4000" w:type="dxa"/><w:noWrap/></w:tcPr><w:p><w:pPr/><w:r><w:rPr/><w:t xml:space="preserve">PSYCHOLOGY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BDY116</w:t></w:r></w:p></w:tc><w:tc><w:tcPr><w:tcW w:w="4000" w:type="dxa"/><w:noWrap/></w:tcPr><w:p><w:pPr/><w:r><w:rPr/><w:t xml:space="preserve">GENERAL ECONOMICS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BDY114</w:t></w:r></w:p></w:tc><w:tc><w:tcPr><w:tcW w:w="4000" w:type="dxa"/><w:noWrap/></w:tcPr><w:p><w:pPr/><w:r><w:rPr/><w:t xml:space="preserve">ANATOMY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ATA102</w:t></w:r></w:p></w:tc><w:tc><w:tcPr><w:tcW w:w="4000" w:type="dxa"/><w:noWrap/></w:tcPr><w:p><w:pPr/><w:r><w:rPr/><w:t xml:space="preserve">PRINCIPLES OF ATATURK AND HISTORY OF REVOLUTION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ING102</w:t></w:r></w:p></w:tc><w:tc><w:tcPr><w:tcW w:w="4000" w:type="dxa"/><w:noWrap/></w:tcPr><w:p><w:pPr/><w:r><w:rPr/><w:t xml:space="preserve">FOREIGN LANGUAGE II (ENGLISH)</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TD102</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BDY118</w:t></w:r></w:p></w:tc><w:tc><w:tcPr><w:tcW w:w="4000" w:type="dxa"/><w:noWrap/></w:tcPr><w:p><w:pPr/><w:r><w:rPr/><w:t xml:space="preserve">PROFESSIONAL RESPONSIBILITY AND ETHICS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BDY209</w:t></w:r></w:p></w:tc><w:tc><w:tcPr><w:tcW w:w="4000" w:type="dxa"/><w:noWrap/></w:tcPr><w:p><w:pPr/><w:r><w:rPr/><w:t xml:space="preserve">NUTRITIONAL CHESMISTRY AND PRACTICES 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BDY201</w:t></w:r></w:p></w:tc><w:tc><w:tcPr><w:tcW w:w="4000" w:type="dxa"/><w:noWrap/></w:tcPr><w:p><w:pPr/><w:r><w:rPr/><w:t xml:space="preserve">NUTRITION PRINCIPLES AND PRACTICES 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BDY207</w:t></w:r></w:p></w:tc><w:tc><w:tcPr><w:tcW w:w="4000" w:type="dxa"/><w:noWrap/></w:tcPr><w:p><w:pPr/><w:r><w:rPr/><w:t xml:space="preserve">NUTRITION BIOCHEMISTRY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BDY205</w:t></w:r></w:p></w:tc><w:tc><w:tcPr><w:tcW w:w="4000" w:type="dxa"/><w:noWrap/></w:tcPr><w:p><w:pPr/><w:r><w:rPr/><w:t xml:space="preserve">DEMOGRAPHIC STRUCTURE AND HEALTH</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BDY211</w:t></w:r></w:p></w:tc><w:tc><w:tcPr><w:tcW w:w="4000" w:type="dxa"/><w:noWrap/></w:tcPr><w:p><w:pPr/><w:r><w:rPr/><w:t xml:space="preserve">COMMUNICATION SKILLS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BDY203</w:t></w:r></w:p></w:tc><w:tc><w:tcPr><w:tcW w:w="4000" w:type="dxa"/><w:noWrap/></w:tcPr><w:p><w:pPr/><w:r><w:rPr/><w:t xml:space="preserve">GENERAL MICROBIOLOGY</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BDY-SD25</w:t></w:r></w:p></w:tc><w:tc><w:tcPr><w:tcW w:w="4000" w:type="dxa"/><w:noWrap/></w:tcPr><w:p><w:pPr/><w:r><w:rPr/><w:t xml:space="preserve">MESLEKİ İNGİLİZCE-1</w:t></w:r></w:p></w:tc><w:tc><w:tcPr><w:tcW w:w="1100" w:type="dxa"/><w:noWrap/></w:tcPr><w:p><w:pPr/><w:r><w:rPr/><w:t xml:space="preserve">Seçmeli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BDY-SD26</w:t></w:r></w:p></w:tc><w:tc><w:tcPr><w:tcW w:w="4000" w:type="dxa"/><w:noWrap/></w:tcPr><w:p><w:pPr/><w:r><w:rPr/><w:t xml:space="preserve">MESLEKİ İNGİLİZCE-2</w:t></w:r></w:p></w:tc><w:tc><w:tcPr><w:tcW w:w="1100" w:type="dxa"/><w:noWrap/></w:tcPr><w:p><w:pPr/><w:r><w:rPr/><w:t xml:space="preserve">Seçmeli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BDY218</w:t></w:r></w:p></w:tc><w:tc><w:tcPr><w:tcW w:w="4000" w:type="dxa"/><w:noWrap/></w:tcPr><w:p><w:pPr/><w:r><w:rPr/><w:t xml:space="preserve">MEDICAL BIOLOGY AND GENETICS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BDY212</w:t></w:r></w:p></w:tc><w:tc><w:tcPr><w:tcW w:w="4000" w:type="dxa"/><w:noWrap/></w:tcPr><w:p><w:pPr/><w:r><w:rPr/><w:t xml:space="preserve">NUTRITION BIOCHEMISTRY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BDY220</w:t></w:r></w:p></w:tc><w:tc><w:tcPr><w:tcW w:w="4000" w:type="dxa"/><w:noWrap/></w:tcPr><w:p><w:pPr/><w:r><w:rPr/><w:t xml:space="preserve">NUTRIENT MICROBIOLOGY</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BDY214</w:t></w:r></w:p></w:tc><w:tc><w:tcPr><w:tcW w:w="4000" w:type="dxa"/><w:noWrap/></w:tcPr><w:p><w:pPr/><w:r><w:rPr/><w:t xml:space="preserve">NUTRITIONAL CHESMISTRY AND PRACTICES II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BDY222</w:t></w:r></w:p></w:tc><w:tc><w:tcPr><w:tcW w:w="4000" w:type="dxa"/><w:noWrap/></w:tcPr><w:p><w:pPr/><w:r><w:rPr/><w:t xml:space="preserve">FOOD CONTROL AND LEGISLATION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BDY216</w:t></w:r></w:p></w:tc><w:tc><w:tcPr><w:tcW w:w="4000" w:type="dxa"/><w:noWrap/></w:tcPr><w:p><w:pPr/><w:r><w:rPr/><w:t xml:space="preserve">NUTRITION PRINCIPLES AND PRACTICES II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8" w:name="_Toc8"/><w:r><w:t>Semester 5</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BDY303</w:t></w:r></w:p></w:tc><w:tc><w:tcPr><w:tcW w:w="4000" w:type="dxa"/><w:noWrap/></w:tcPr><w:p><w:pPr/><w:r><w:rPr/><w:t xml:space="preserve">NUTRITION AND DIETETIC THERAPY IN ADULT DISEASES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BDY301</w:t></w:r></w:p></w:tc><w:tc><w:tcPr><w:tcW w:w="4000" w:type="dxa"/><w:noWrap/></w:tcPr><w:p><w:pPr/><w:r><w:rPr/><w:t xml:space="preserve">MASS FEEDING SYSTEMS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BDY307</w:t></w:r></w:p></w:tc><w:tc><w:tcPr><w:tcW w:w="4000" w:type="dxa"/><w:noWrap/></w:tcPr><w:p><w:pPr/><w:r><w:rPr/><w:t xml:space="preserve">NUTRITION PROBLEMS AND EPIDEMIOLOGY IN COMMUNITY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BDY309</w:t></w:r></w:p></w:tc><w:tc><w:tcPr><w:tcW w:w="4000" w:type="dxa"/><w:noWrap/></w:tcPr><w:p><w:pPr/><w:r><w:rPr/><w:t xml:space="preserve">DETERMINATION OF NUTRITION STATUS IN SOCIETY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BDY305</w:t></w:r></w:p></w:tc><w:tc><w:tcPr><w:tcW w:w="4000" w:type="dxa"/><w:noWrap/></w:tcPr><w:p><w:pPr/><w:r><w:rPr/><w:t xml:space="preserve">MOTHER AND CHILD NUTRITION</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BDY311</w:t></w:r></w:p></w:tc><w:tc><w:tcPr><w:tcW w:w="4000" w:type="dxa"/><w:noWrap/></w:tcPr><w:p><w:pPr/><w:r><w:rPr/><w:t xml:space="preserve">NUTRITION AND DIETETIC THERAPY IN PEDIATRIC DISEASES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bl><w:p><w:pPr><w:pStyle w:val="Heading3"/></w:pPr><w:bookmarkStart w:id="9" w:name="_Toc9"/><w:r><w:t>Semester 6</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BDY-SD28</w:t></w:r></w:p></w:tc><w:tc><w:tcPr><w:tcW w:w="4000" w:type="dxa"/><w:noWrap/></w:tcPr><w:p><w:pPr/><w:r><w:rPr/><w:t xml:space="preserve">TOPLUM SAĞLIĞI VE BESLENMESİNDE GÜNCEL YAKLAŞIMLAR</w:t></w:r></w:p></w:tc><w:tc><w:tcPr><w:tcW w:w="1100" w:type="dxa"/><w:noWrap/></w:tcPr><w:p><w:pPr/><w:r><w:rPr/><w:t xml:space="preserve">Seçmeli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BDY318</w:t></w:r></w:p></w:tc><w:tc><w:tcPr><w:tcW w:w="4000" w:type="dxa"/><w:noWrap/></w:tcPr><w:p><w:pPr/><w:r><w:rPr/><w:t xml:space="preserve">MASS FEEDING SYSTEMS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BDY324</w:t></w:r></w:p></w:tc><w:tc><w:tcPr><w:tcW w:w="4000" w:type="dxa"/><w:noWrap/></w:tcPr><w:p><w:pPr/><w:r><w:rPr/><w:t xml:space="preserve">FOREIGN INSTITUTION SUMMER INTERNSHIP</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w:t></w:r></w:p></w:tc></w:tr><w:tr><w:trPr/><w:tc><w:tcPr><w:tcW w:w="1100" w:type="dxa"/><w:noWrap/></w:tcPr><w:p><w:pPr/><w:r><w:rPr/><w:t xml:space="preserve">BDY322</w:t></w:r></w:p></w:tc><w:tc><w:tcPr><w:tcW w:w="4000" w:type="dxa"/><w:noWrap/></w:tcPr><w:p><w:pPr/><w:r><w:rPr/><w:t xml:space="preserve">NUTRITION AND DIETETIC THERAPY IN PEDIATRIC DISEASES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BDY320</w:t></w:r></w:p></w:tc><w:tc><w:tcPr><w:tcW w:w="4000" w:type="dxa"/><w:noWrap/></w:tcPr><w:p><w:pPr/><w:r><w:rPr/><w:t xml:space="preserve">NUTRITION AND DIETETIC THERAPY IN ADULT DISEASES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BDY314</w:t></w:r></w:p></w:tc><w:tc><w:tcPr><w:tcW w:w="4000" w:type="dxa"/><w:noWrap/></w:tcPr><w:p><w:pPr/><w:r><w:rPr/><w:t xml:space="preserve">NUTRITION EDUCATION AND COUNSELING</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BDY316</w:t></w:r></w:p></w:tc><w:tc><w:tcPr><w:tcW w:w="4000" w:type="dxa"/><w:noWrap/></w:tcPr><w:p><w:pPr/><w:r><w:rPr/><w:t xml:space="preserve">BIOSTATISTICS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10" w:name="_Toc10"/><w:r><w:t>Semester 7</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BDY415</w:t></w:r></w:p></w:tc><w:tc><w:tcPr><w:tcW w:w="4000" w:type="dxa"/><w:noWrap/></w:tcPr><w:p><w:pPr/><w:r><w:rPr/><w:t xml:space="preserve">KLİNİK BESLENME ÇOCUK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BDY417</w:t></w:r></w:p></w:tc><w:tc><w:tcPr><w:tcW w:w="4000" w:type="dxa"/><w:noWrap/></w:tcPr><w:p><w:pPr/><w:r><w:rPr/><w:t xml:space="preserve">TOPLU BESLENME SİSTEMLERİ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BDY419</w:t></w:r></w:p></w:tc><w:tc><w:tcPr><w:tcW w:w="4000" w:type="dxa"/><w:noWrap/></w:tcPr><w:p><w:pPr/><w:r><w:rPr/><w:t xml:space="preserve">TOPLUM SAĞILIĞINDA BESLENME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BDY413</w:t></w:r></w:p></w:tc><w:tc><w:tcPr><w:tcW w:w="4000" w:type="dxa"/><w:noWrap/></w:tcPr><w:p><w:pPr/><w:r><w:rPr/><w:t xml:space="preserve">KLİNİK BESLENME ERİŞKİN STAJI</w:t></w:r></w:p></w:tc><w:tc><w:tcPr><w:tcW w:w="1100" w:type="dxa"/><w:noWrap/></w:tcPr><w:p><w:pPr/><w:r><w:rPr/><w:t xml:space="preserve">Zorunlu</w:t></w:r></w:p></w:tc><w:tc><w:tcPr><w:tcW w:w="450" w:type="dxa"/><w:noWrap/></w:tcPr><w:p><w:pPr/><w:r><w:rPr/><w:t xml:space="preserve">0</w:t></w:r></w:p></w:tc><w:tc><w:tcPr><w:tcW w:w="450" w:type="dxa"/><w:noWrap/></w:tcPr><w:p><w:pPr/><w:r><w:rPr/><w:t xml:space="preserve">8</w:t></w:r></w:p></w:tc><w:tc><w:tcPr><w:tcW w:w="450" w:type="dxa"/><w:noWrap/></w:tcPr><w:p><w:pPr/><w:r><w:rPr/><w:t xml:space="preserve">0</w:t></w:r></w:p></w:tc><w:tc><w:tcPr><w:tcW w:w="700" w:type="dxa"/><w:noWrap/></w:tcPr><w:p><w:pPr/><w:r><w:rPr/><w:t xml:space="preserve">2</w:t></w:r></w:p></w:tc><w:tc><w:tcPr><w:tcW w:w="700" w:type="dxa"/><w:noWrap/></w:tcPr><w:p><w:pPr/><w:r><w:rPr/><w:t xml:space="preserve">6</w:t></w:r></w:p></w:tc></w:tr><w:tr><w:trPr/><w:tc><w:tcPr><w:tcW w:w="1100" w:type="dxa"/><w:noWrap/></w:tcPr><w:p><w:pPr/><w:r><w:rPr/><w:t xml:space="preserve">BDY411</w:t></w:r></w:p></w:tc><w:tc><w:tcPr><w:tcW w:w="4000" w:type="dxa"/><w:noWrap/></w:tcPr><w:p><w:pPr/><w:r><w:rPr/><w:t xml:space="preserve">Graduation Project</w:t></w:r></w:p></w:tc><w:tc><w:tcPr><w:tcW w:w="1100" w:type="dxa"/><w:noWrap/></w:tcPr><w:p><w:pPr/><w:r><w:rPr/><w:t xml:space="preserve">Zorunlu</w:t></w:r></w:p></w:tc><w:tc><w:tcPr><w:tcW w:w="450" w:type="dxa"/><w:noWrap/></w:tcPr><w:p><w:pPr/><w:r><w:rPr/><w:t xml:space="preserve">0</w:t></w:r></w:p></w:tc><w:tc><w:tcPr><w:tcW w:w="450" w:type="dxa"/><w:noWrap/></w:tcPr><w:p><w:pPr/><w:r><w:rPr/><w:t xml:space="preserve">4</w:t></w:r></w:p></w:tc><w:tc><w:tcPr><w:tcW w:w="450" w:type="dxa"/><w:noWrap/></w:tcPr><w:p><w:pPr/><w:r><w:rPr/><w:t xml:space="preserve">0</w:t></w:r></w:p></w:tc><w:tc><w:tcPr><w:tcW w:w="700" w:type="dxa"/><w:noWrap/></w:tcPr><w:p><w:pPr/><w:r><w:rPr/><w:t xml:space="preserve">2</w:t></w:r></w:p></w:tc><w:tc><w:tcPr><w:tcW w:w="700" w:type="dxa"/><w:noWrap/></w:tcPr><w:p><w:pPr/><w:r><w:rPr/><w:t xml:space="preserve">6</w:t></w:r></w:p></w:tc></w:tr></w:tbl><w:p><w:pPr><w:pStyle w:val="Heading3"/></w:pPr><w:bookmarkStart w:id="11" w:name="_Toc11"/><w:r><w:t>Semester 8</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BDY412</w:t></w:r></w:p></w:tc><w:tc><w:tcPr><w:tcW w:w="4000" w:type="dxa"/><w:noWrap/></w:tcPr><w:p><w:pPr/><w:r><w:rPr/><w:t xml:space="preserve">MESLEKİ UYGULAMA DERSİ</w:t></w:r></w:p></w:tc><w:tc><w:tcPr><w:tcW w:w="1100" w:type="dxa"/><w:noWrap/></w:tcPr><w:p><w:pPr/><w:r><w:rPr/><w:t xml:space="preserve">Zorunlu</w:t></w:r></w:p></w:tc><w:tc><w:tcPr><w:tcW w:w="450" w:type="dxa"/><w:noWrap/></w:tcPr><w:p><w:pPr/><w:r><w:rPr/><w:t xml:space="preserve">0</w:t></w:r></w:p></w:tc><w:tc><w:tcPr><w:tcW w:w="450" w:type="dxa"/><w:noWrap/></w:tcPr><w:p><w:pPr/><w:r><w:rPr/><w:t xml:space="preserve">28</w:t></w:r></w:p></w:tc><w:tc><w:tcPr><w:tcW w:w="450" w:type="dxa"/><w:noWrap/></w:tcPr><w:p><w:pPr/><w:r><w:rPr/><w:t xml:space="preserve">0</w:t></w:r></w:p></w:tc><w:tc><w:tcPr><w:tcW w:w="700" w:type="dxa"/><w:noWrap/></w:tcPr><w:p><w:pPr/><w:r><w:rPr/><w:t xml:space="preserve">8</w:t></w:r></w:p></w:tc><w:tc><w:tcPr><w:tcW w:w="700" w:type="dxa"/><w:noWrap/></w:tcPr><w:p><w:pPr/><w:r><w:rPr/><w:t xml:space="preserve">30</w:t></w:r></w:p></w:tc></w:tr></w:tbl><w:p><w:pPr><w:pStyle w:val="Heading3"/></w:pPr><w:bookmarkStart w:id="12" w:name="_Toc12"/><w:r><w:t>Other elective courses</w:t></w:r><w:bookmarkEnd w:id="12"/></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BDY-SD3</w:t></w:r></w:p></w:tc><w:tc><w:tcPr><w:tcW w:w="4000" w:type="dxa"/><w:noWrap/></w:tcPr><w:p><w:pPr/><w:r><w:rPr/><w:t xml:space="preserve">TURKISH CULINARY</w:t></w:r></w:p></w:tc><w:tc><w:tcPr><w:tcW w:w="1100" w:type="dxa"/><w:noWrap/></w:tcPr><w:p><w:pPr/><w:r><w:rPr/><w:t xml:space="preserve">1.YARIYIL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BDY-SD21</w:t></w:r></w:p></w:tc><w:tc><w:tcPr><w:tcW w:w="4000" w:type="dxa"/><w:noWrap/></w:tcPr><w:p><w:pPr/><w:r><w:rPr/><w:t xml:space="preserve">PHYSICAL ACTIVITY AND EXERCISE</w:t></w:r></w:p></w:tc><w:tc><w:tcPr><w:tcW w:w="1100" w:type="dxa"/><w:noWrap/></w:tcPr><w:p><w:pPr/><w:r><w:rPr/><w:t xml:space="preserve">1.YARIYIL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BDY-SD6</w:t></w:r></w:p></w:tc><w:tc><w:tcPr><w:tcW w:w="4000" w:type="dxa"/><w:noWrap/></w:tcPr><w:p><w:pPr/><w:r><w:rPr/><w:t xml:space="preserve">PROTOCOL AND SOCIAL BEHAVIOR</w:t></w:r></w:p></w:tc><w:tc><w:tcPr><w:tcW w:w="1100" w:type="dxa"/><w:noWrap/></w:tcPr><w:p><w:pPr/><w:r><w:rPr/><w:t xml:space="preserve">2.YARIYIL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BDY-SD22</w:t></w:r></w:p></w:tc><w:tc><w:tcPr><w:tcW w:w="4000" w:type="dxa"/><w:noWrap/></w:tcPr><w:p><w:pPr/><w:r><w:rPr/><w:t xml:space="preserve">WORLD CUISINES</w:t></w:r></w:p></w:tc><w:tc><w:tcPr><w:tcW w:w="1100" w:type="dxa"/><w:noWrap/></w:tcPr><w:p><w:pPr/><w:r><w:rPr/><w:t xml:space="preserve">2.YARIYIL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BDY-SD20</w:t></w:r></w:p></w:tc><w:tc><w:tcPr><w:tcW w:w="4000" w:type="dxa"/><w:noWrap/></w:tcPr><w:p><w:pPr/><w:r><w:rPr/><w:t xml:space="preserve">EXERCISE PHYSIOLOGY</w:t></w:r></w:p></w:tc><w:tc><w:tcPr><w:tcW w:w="1100" w:type="dxa"/><w:noWrap/></w:tcPr><w:p><w:pPr/><w:r><w:rPr/><w:t xml:space="preserve">2.YARIYIL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BDY-SD7</w:t></w:r></w:p></w:tc><w:tc><w:tcPr><w:tcW w:w="4000" w:type="dxa"/><w:noWrap/></w:tcPr><w:p><w:pPr/><w:r><w:rPr/><w:t xml:space="preserve">LIFETIME EXERCISE</w:t></w:r></w:p></w:tc><w:tc><w:tcPr><w:tcW w:w="1100" w:type="dxa"/><w:noWrap/></w:tcPr><w:p><w:pPr/><w:r><w:rPr/><w:t xml:space="preserve">3.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BDY-SD11</w:t></w:r></w:p></w:tc><w:tc><w:tcPr><w:tcW w:w="4000" w:type="dxa"/><w:noWrap/></w:tcPr><w:p><w:pPr/><w:r><w:rPr/><w:t xml:space="preserve">FIRST AID</w:t></w:r></w:p></w:tc><w:tc><w:tcPr><w:tcW w:w="1100" w:type="dxa"/><w:noWrap/></w:tcPr><w:p><w:pPr/><w:r><w:rPr/><w:t xml:space="preserve">3.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FZT-SD16</w:t></w:r></w:p></w:tc><w:tc><w:tcPr><w:tcW w:w="4000" w:type="dxa"/><w:noWrap/></w:tcPr><w:p><w:pPr/><w:r><w:rPr/><w:t xml:space="preserve">OCCUPATIONAL HEALTH AND SAFETY</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FZT-SD12</w:t></w:r></w:p></w:tc><w:tc><w:tcPr><w:tcW w:w="4000" w:type="dxa"/><w:noWrap/></w:tcPr><w:p><w:pPr/><w:r><w:rPr/><w:t xml:space="preserve">SPORTS NUTRITION</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FZT-SD14</w:t></w:r></w:p></w:tc><w:tc><w:tcPr><w:tcW w:w="4000" w:type="dxa"/><w:noWrap/></w:tcPr><w:p><w:pPr/><w:r><w:rPr/><w:t xml:space="preserve">HEALTH ECONOMICS</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FZT-SD4</w:t></w:r></w:p></w:tc><w:tc><w:tcPr><w:tcW w:w="4000" w:type="dxa"/><w:noWrap/></w:tcPr><w:p><w:pPr/><w:r><w:rPr/><w:t xml:space="preserve">BEHAVIORAL SCIENCES</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FZT-SD36</w:t></w:r></w:p></w:tc><w:tc><w:tcPr><w:tcW w:w="4000" w:type="dxa"/><w:noWrap/></w:tcPr><w:p><w:pPr/><w:r><w:rPr/><w:t xml:space="preserve">POSTÜRAL FARKINDALIK VE DURUŞ EĞİTİMİ</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FZT-SD34</w:t></w:r></w:p></w:tc><w:tc><w:tcPr><w:tcW w:w="4000" w:type="dxa"/><w:noWrap/></w:tcPr><w:p><w:pPr/><w:r><w:rPr/><w:t xml:space="preserve">METABOLİK HASTALIKLAR VE FİZİKSEL AKTİVİTE</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FZT-SD50</w:t></w:r></w:p></w:tc><w:tc><w:tcPr><w:tcW w:w="4000" w:type="dxa"/><w:noWrap/></w:tcPr><w:p><w:pPr/><w:r><w:rPr/><w:t xml:space="preserve">YAPAY ZEKAYA GİRİŞ</w:t></w:r></w:p></w:tc><w:tc><w:tcPr><w:tcW w:w="1100" w:type="dxa"/><w:noWrap/></w:tcPr><w:p><w:pPr/><w:r><w:rPr/><w:t xml:space="preserve">4. YARIYIL FAKÜLTE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BDY-SD24</w:t></w:r></w:p></w:tc><w:tc><w:tcPr><w:tcW w:w="4000" w:type="dxa"/><w:noWrap/></w:tcPr><w:p><w:pPr/><w:r><w:rPr/><w:t xml:space="preserve">SPORTS NUTRITION I</w:t></w:r></w:p></w:tc><w:tc><w:tcPr><w:tcW w:w="1100" w:type="dxa"/><w:noWrap/></w:tcPr><w:p><w:pPr/><w:r><w:rPr/><w:t xml:space="preserve">4.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BDY-SD12</w:t></w:r></w:p></w:tc><w:tc><w:tcPr><w:tcW w:w="4000" w:type="dxa"/><w:noWrap/></w:tcPr><w:p><w:pPr/><w:r><w:rPr/><w:t xml:space="preserve">OLD AGE AND NUTRITION</w:t></w:r></w:p></w:tc><w:tc><w:tcPr><w:tcW w:w="1100" w:type="dxa"/><w:noWrap/></w:tcPr><w:p><w:pPr/><w:r><w:rPr/><w:t xml:space="preserve">4.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SKY337</w:t></w:r></w:p></w:tc><w:tc><w:tcPr><w:tcW w:w="4000" w:type="dxa"/><w:noWrap/></w:tcPr><w:p><w:pPr/><w:r><w:rPr/><w:t xml:space="preserve">PROTOCOL AND SOCIAL BEHAVIOR</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SKY109</w:t></w:r></w:p></w:tc><w:tc><w:tcPr><w:tcW w:w="4000" w:type="dxa"/><w:noWrap/></w:tcPr><w:p><w:pPr/><w:r><w:rPr/><w:t xml:space="preserve">ORGANIZATIONAL PSYCHOLOGY</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SKY431</w:t></w:r></w:p></w:tc><w:tc><w:tcPr><w:tcW w:w="4000" w:type="dxa"/><w:noWrap/></w:tcPr><w:p><w:pPr/><w:r><w:rPr/><w:t xml:space="preserve">RESEARCH METHODS</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HEM209</w:t></w:r></w:p></w:tc><w:tc><w:tcPr><w:tcW w:w="4000" w:type="dxa"/><w:noWrap/></w:tcPr><w:p><w:pPr/><w:r><w:rPr/><w:t xml:space="preserve">INFECTIOUS DISEASES NURSING</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SKY447</w:t></w:r></w:p></w:tc><w:tc><w:tcPr><w:tcW w:w="4000" w:type="dxa"/><w:noWrap/></w:tcPr><w:p><w:pPr/><w:r><w:rPr/><w:t xml:space="preserve">INSTITUTIONAL NUTRITION</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HEM215</w:t></w:r></w:p></w:tc><w:tc><w:tcPr><w:tcW w:w="4000" w:type="dxa"/><w:noWrap/></w:tcPr><w:p><w:pPr/><w:r><w:rPr/><w:t xml:space="preserve">DRUG TREATMENT IN CHRONIC DISEASES</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HEM309</w:t></w:r></w:p></w:tc><w:tc><w:tcPr><w:tcW w:w="4000" w:type="dxa"/><w:noWrap/></w:tcPr><w:p><w:pPr/><w:r><w:rPr/><w:t xml:space="preserve">SEXUAL/REPRODUCTIVE HEALTH</w:t></w:r></w:p></w:tc><w:tc><w:tcPr><w:tcW w:w="1100" w:type="dxa"/><w:noWrap/></w:tcPr><w:p><w:pPr/><w:r><w:rPr/><w:t xml:space="preserve">5. YARIYIL ORTAK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EEE451</w:t></w:r></w:p></w:tc><w:tc><w:tcPr><w:tcW w:w="4000" w:type="dxa"/><w:noWrap/></w:tcPr><w:p><w:pPr/><w:r><w:rPr/><w:t xml:space="preserve">PROFESSIONAL ENGINEERING DEVELOPMENT</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INE203</w:t></w:r></w:p></w:tc><w:tc><w:tcPr><w:tcW w:w="4000" w:type="dxa"/><w:noWrap/></w:tcPr><w:p><w:pPr/><w:r><w:rPr/><w:t xml:space="preserve">ERGONOMICS</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INE317</w:t></w:r></w:p></w:tc><w:tc><w:tcPr><w:tcW w:w="4000" w:type="dxa"/><w:noWrap/></w:tcPr><w:p><w:pPr/><w:r><w:rPr/><w:t xml:space="preserve">PRODUCTION MANAGEMENT</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INE303</w:t></w:r></w:p></w:tc><w:tc><w:tcPr><w:tcW w:w="4000" w:type="dxa"/><w:noWrap/></w:tcPr><w:p><w:pPr/><w:r><w:rPr/><w:t xml:space="preserve">WORK STUDY</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INE459</w:t></w:r></w:p></w:tc><w:tc><w:tcPr><w:tcW w:w="4000" w:type="dxa"/><w:noWrap/></w:tcPr><w:p><w:pPr/><w:r><w:rPr/><w:t xml:space="preserve">ENTREPRENEURSHIP</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INE351</w:t></w:r></w:p></w:tc><w:tc><w:tcPr><w:tcW w:w="4000" w:type="dxa"/><w:noWrap/></w:tcPr><w:p><w:pPr/><w:r><w:rPr/><w:t xml:space="preserve">BUSINESS COMMUNICATION</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CVE327</w:t></w:r></w:p></w:tc><w:tc><w:tcPr><w:tcW w:w="4000" w:type="dxa"/><w:noWrap/></w:tcPr><w:p><w:pPr/><w:r><w:rPr/><w:t xml:space="preserve">REPAIR AND STRENGTHENING OF STRUCTURES</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CSE105</w:t></w:r></w:p></w:tc><w:tc><w:tcPr><w:tcW w:w="4000" w:type="dxa"/><w:noWrap/></w:tcPr><w:p><w:pPr/><w:r><w:rPr/><w:t xml:space="preserve">INTRODUCTION TO PROGRAMMING</w:t></w:r></w:p></w:tc><w:tc><w:tcPr><w:tcW w:w="1100" w:type="dxa"/><w:noWrap/></w:tcPr><w:p><w:pPr/><w:r><w:rPr/><w:t xml:space="preserve">5. YARIYIL ORTAK SEÇMELİ DERS</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CSE215</w:t></w:r></w:p></w:tc><w:tc><w:tcPr><w:tcW w:w="4000" w:type="dxa"/><w:noWrap/></w:tcPr><w:p><w:pPr/><w:r><w:rPr/><w:t xml:space="preserve">OBJECT ORIENTED PROGRAMMING</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CSE309</w:t></w:r></w:p></w:tc><w:tc><w:tcPr><w:tcW w:w="4000" w:type="dxa"/><w:noWrap/></w:tcPr><w:p><w:pPr/><w:r><w:rPr/><w:t xml:space="preserve">DATABASES</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CSE313</w:t></w:r></w:p></w:tc><w:tc><w:tcPr><w:tcW w:w="4000" w:type="dxa"/><w:noWrap/></w:tcPr><w:p><w:pPr/><w:r><w:rPr/><w:t xml:space="preserve">ARDUINO PROGRAMMING</w:t></w:r></w:p></w:tc><w:tc><w:tcPr><w:tcW w:w="1100" w:type="dxa"/><w:noWrap/></w:tcPr><w:p><w:pPr/><w:r><w:rPr/><w:t xml:space="preserve">5. YARIYIL ORTAK SEÇMELİ DERS</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ITL201</w:t></w:r></w:p></w:tc><w:tc><w:tcPr><w:tcW w:w="4000" w:type="dxa"/><w:noWrap/></w:tcPr><w:p><w:pPr/><w:r><w:rPr/><w:t xml:space="preserve">INTRODUCTION TO INTERNATIONAL TRADE</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ITL203</w:t></w:r></w:p></w:tc><w:tc><w:tcPr><w:tcW w:w="4000" w:type="dxa"/><w:noWrap/></w:tcPr><w:p><w:pPr/><w:r><w:rPr/><w:t xml:space="preserve">LOGISTICS AND SUPPLY CHAIN ??MANAGEMENT</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ITL343</w:t></w:r></w:p></w:tc><w:tc><w:tcPr><w:tcW w:w="4000" w:type="dxa"/><w:noWrap/></w:tcPr><w:p><w:pPr/><w:r><w:rPr/><w:t xml:space="preserve">CURRENT ISSUES IN INTERNATIONAL TRADE AND LOGISTICS</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INF301</w:t></w:r></w:p></w:tc><w:tc><w:tcPr><w:tcW w:w="4000" w:type="dxa"/><w:noWrap/></w:tcPr><w:p><w:pPr/><w:r><w:rPr/><w:t xml:space="preserve">INTERNATIONAL TRADE AND FINANCE</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INF403</w:t></w:r></w:p></w:tc><w:tc><w:tcPr><w:tcW w:w="4000" w:type="dxa"/><w:noWrap/></w:tcPr><w:p><w:pPr/><w:r><w:rPr/><w:t xml:space="preserve">TURKISH CAPITAL MARKETS</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MAN209</w:t></w:r></w:p></w:tc><w:tc><w:tcPr><w:tcW w:w="4000" w:type="dxa"/><w:noWrap/></w:tcPr><w:p><w:pPr/><w:r><w:rPr/><w:t xml:space="preserve">INTRODUCTION TO MARKETING</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PSY105</w:t></w:r></w:p></w:tc><w:tc><w:tcPr><w:tcW w:w="4000" w:type="dxa"/><w:noWrap/></w:tcPr><w:p><w:pPr/><w:r><w:rPr/><w:t xml:space="preserve">INTRODUCTION TO PHILOSOPHY</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ECO301</w:t></w:r></w:p></w:tc><w:tc><w:tcPr><w:tcW w:w="4000" w:type="dxa"/><w:noWrap/></w:tcPr><w:p><w:pPr/><w:r><w:rPr/><w:t xml:space="preserve">MONETARY THEORY AND POLICY</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ECO445</w:t></w:r></w:p></w:tc><w:tc><w:tcPr><w:tcW w:w="4000" w:type="dxa"/><w:noWrap/></w:tcPr><w:p><w:pPr/><w:r><w:rPr/><w:t xml:space="preserve">LOCAL ECONOMIC DEVELOPMENT</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ARC353</w:t></w:r></w:p></w:tc><w:tc><w:tcPr><w:tcW w:w="4000" w:type="dxa"/><w:noWrap/></w:tcPr><w:p><w:pPr/><w:r><w:rPr/><w:t xml:space="preserve">INDUSTRIAL CONSTRUCTION TECHNIQUES</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ARC487</w:t></w:r></w:p></w:tc><w:tc><w:tcPr><w:tcW w:w="4000" w:type="dxa"/><w:noWrap/></w:tcPr><w:p><w:pPr/><w:r><w:rPr/><w:t xml:space="preserve">RESTORATION</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ICM351</w:t></w:r></w:p></w:tc><w:tc><w:tcPr><w:tcW w:w="4000" w:type="dxa"/><w:noWrap/></w:tcPr><w:p><w:pPr/><w:r><w:rPr/><w:t xml:space="preserve">NATURAL AND ARTIFICIAL LIGHTING</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ICM377</w:t></w:r></w:p></w:tc><w:tc><w:tcPr><w:tcW w:w="4000" w:type="dxa"/><w:noWrap/></w:tcPr><w:p><w:pPr/><w:r><w:rPr/><w:t xml:space="preserve">FURNITURE IN OLD AGES</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ICM471</w:t></w:r></w:p></w:tc><w:tc><w:tcPr><w:tcW w:w="4000" w:type="dxa"/><w:noWrap/></w:tcPr><w:p><w:pPr/><w:r><w:rPr/><w:t xml:space="preserve">ZONING LAW</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ICM417</w:t></w:r></w:p></w:tc><w:tc><w:tcPr><w:tcW w:w="4000" w:type="dxa"/><w:noWrap/></w:tcPr><w:p><w:pPr/><w:r><w:rPr/><w:t xml:space="preserve">ACOUSTIC</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İŞD101</w:t></w:r></w:p></w:tc><w:tc><w:tcPr><w:tcW w:w="4000" w:type="dxa"/><w:noWrap/></w:tcPr><w:p><w:pPr/><w:r><w:rPr/><w:t xml:space="preserve">TURKISH SIGN LANGUAGE</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PSİ-101</w:t></w:r></w:p></w:tc><w:tc><w:tcPr><w:tcW w:w="4000" w:type="dxa"/><w:noWrap/></w:tcPr><w:p><w:pPr/><w:r><w:rPr/><w:t xml:space="preserve">INTRODUCTION TO PSYCHOLOGY I</w:t></w:r></w:p></w:tc><w:tc><w:tcPr><w:tcW w:w="1100" w:type="dxa"/><w:noWrap/></w:tcPr><w:p><w:pPr/><w:r><w:rPr/><w:t xml:space="preserve">5.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BDY-SD13</w:t></w:r></w:p></w:tc><w:tc><w:tcPr><w:tcW w:w="4000" w:type="dxa"/><w:noWrap/></w:tcPr><w:p><w:pPr/><w:r><w:rPr/><w:t xml:space="preserve">SPORTS NUTRITION II</w:t></w:r></w:p></w:tc><w:tc><w:tcPr><w:tcW w:w="1100" w:type="dxa"/><w:noWrap/></w:tcPr><w:p><w:pPr/><w:r><w:rPr/><w:t xml:space="preserve">5.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BDY-SD15</w:t></w:r></w:p></w:tc><w:tc><w:tcPr><w:tcW w:w="4000" w:type="dxa"/><w:noWrap/></w:tcPr><w:p><w:pPr/><w:r><w:rPr/><w:t xml:space="preserve">NUTRITION SUPPORT SYSTEMS</w:t></w:r></w:p></w:tc><w:tc><w:tcPr><w:tcW w:w="1100" w:type="dxa"/><w:noWrap/></w:tcPr><w:p><w:pPr/><w:r><w:rPr/><w:t xml:space="preserve">5. 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BDY-SD14</w:t></w:r></w:p></w:tc><w:tc><w:tcPr><w:tcW w:w="4000" w:type="dxa"/><w:noWrap/></w:tcPr><w:p><w:pPr/><w:r><w:rPr/><w:t xml:space="preserve">NUTRITION IN MORBID OBESITY SURGERY</w:t></w:r></w:p></w:tc><w:tc><w:tcPr><w:tcW w:w="1100" w:type="dxa"/><w:noWrap/></w:tcPr><w:p><w:pPr/><w:r><w:rPr/><w:t xml:space="preserve">6.YARIYIL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BDY-SD18</w:t></w:r></w:p></w:tc><w:tc><w:tcPr><w:tcW w:w="4000" w:type="dxa"/><w:noWrap/></w:tcPr><w:p><w:pPr/><w:r><w:rPr/><w:t xml:space="preserve">EXERCISE PRESCRIBING</w:t></w:r></w:p></w:tc><w:tc><w:tcPr><w:tcW w:w="1100" w:type="dxa"/><w:noWrap/></w:tcPr><w:p><w:pPr/><w:r><w:rPr/><w:t xml:space="preserve">6.YARIYIL SEÇMELİ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2026-10-26T20:26:39+03:00</dcterms:created>
  <dcterms:modified xsi:type="dcterms:W3CDTF">2026-10-26T20:26:39+03:00</dcterms:modified>
</cp:coreProperties>
</file>

<file path=docProps/custom.xml><?xml version="1.0" encoding="utf-8"?>
<Properties xmlns="http://schemas.openxmlformats.org/officeDocument/2006/custom-properties" xmlns:vt="http://schemas.openxmlformats.org/officeDocument/2006/docPropsVTypes"/>
</file>