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LOGISTICS AND SUPPLY CHAIN ??MANAGEMENT</w:t>
      </w:r>
      <w:bookmarkEnd w:id="0"/>
    </w:p>
    <w:p>
      <w:pPr/>
      <w:r>
        <w:rPr>
          <w:color w:val="5B6577"/>
        </w:rPr>
        <w:t xml:space="preserve">ITL203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