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HOSPITAL INFECTIONS</w:t>
      </w:r>
      <w:bookmarkEnd w:id="0"/>
    </w:p>
    <w:p>
      <w:pPr/>
      <w:r>
        <w:rPr>
          <w:color w:val="5B6577"/>
        </w:rPr>
        <w:t xml:space="preserve">HEM220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