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Industrial Engineering Master's Programme (Thesis)</w:t>
      </w:r>
      <w:bookmarkEnd w:id="0"/>
    </w:p>
    <w:p>
      <w:pPr/>
      <w:r>
        <w:rPr>
          <w:color w:val="5B6577"/>
        </w:rPr>
        <w:t xml:space="preserve">Graduate Education Institute · Master's · Bologna course information package · ENDÜSTRİ MÜHENDİSLİĞİ TEZLİ YÜKSEK LİSANS (2025-DEVAM)</w:t>
      </w:r>
    </w:p>
    <w:p>
      <w:pPr>
        <w:pStyle w:val="Heading2"/>
      </w:pPr>
      <w:bookmarkStart w:id="1" w:name="_Toc1"/>
      <w:r>
        <w:t>Program overview</w:t>
      </w:r>
      <w:bookmarkEnd w:id="1"/>
    </w:p>
    <w:p>
      <w:pPr>
        <w:spacing w:before="120"/>
      </w:pPr>
      <w:r>
        <w:rPr>
          <w:b w:val="1"/>
          <w:bCs w:val="1"/>
        </w:rPr>
        <w:t xml:space="preserve">Kuruluş</w:t>
      </w:r>
    </w:p>
    <w:p>
      <w:pPr/>
      <w:r>
        <w:rPr/>
        <w:t xml:space="preserve">Yükseköğretim Kurulu (YÖK) Genel Kurul Kararı ile 05/04/2012 tarihinde kurulmuştur.</w:t>
      </w:r>
    </w:p>
    <w:p>
      <w:pPr>
        <w:spacing w:before="120"/>
      </w:pPr>
      <w:r>
        <w:rPr>
          <w:b w:val="1"/>
          <w:bCs w:val="1"/>
        </w:rPr>
        <w:t xml:space="preserve">Kazanılan Derece</w:t>
      </w:r>
    </w:p>
    <w:p>
      <w:pPr/>
      <w:r>
        <w:rPr/>
        <w:t xml:space="preserve">Programı başarıyla tamamlayanlara Endüstri Mühendisliği alanında Yüksek Lisans Diploması verilir.</w:t>
      </w:r>
    </w:p>
    <w:p>
      <w:pPr>
        <w:spacing w:before="120"/>
      </w:pPr>
      <w:r>
        <w:rPr>
          <w:b w:val="1"/>
          <w:bCs w:val="1"/>
        </w:rPr>
        <w:t xml:space="preserve">Derecenin Düzeyi (Ön Lisans , Lisans, Yüksek Lisans, Doktora)</w:t>
      </w:r>
    </w:p>
    <w:p>
      <w:pPr/>
      <w:r>
        <w:rPr/>
        <w:t xml:space="preserve">Yüksek Lisans</w:t>
      </w:r>
    </w:p>
    <w:p>
      <w:pPr>
        <w:spacing w:before="120"/>
      </w:pPr>
      <w:r>
        <w:rPr>
          <w:b w:val="1"/>
          <w:bCs w:val="1"/>
        </w:rPr>
        <w:t xml:space="preserve">Kabul ve Kayıt Koşulları</w:t>
      </w:r>
    </w:p>
    <w:p>
      <w:pPr/>
      <w:r>
        <w:rPr/>
        <w:t xml:space="preserve">ALES Sayısal puan türünden asgari puan şartı (üniversite senatosu tarafından belirlenir)
Lisans diploması
Yabancı dil yeterlilik belgesi (YÖKDİL, YDS veya eşdeğeri)
Yazılı ve/veya sözlü bilim sınavı sonuçları
Başvurular ilgili enstitü ve anabilim dalı tarafından değerlendirilir.</w:t>
      </w:r>
    </w:p>
    <w:p>
      <w:pPr>
        <w:spacing w:before="120"/>
      </w:pPr>
      <w:r>
        <w:rPr>
          <w:b w:val="1"/>
          <w:bCs w:val="1"/>
        </w:rPr>
        <w:t xml:space="preserve">Önceki Öğrenmenin Tanınması</w:t>
      </w:r>
    </w:p>
    <w:p>
      <w:pPr/>
      <w:r>
        <w:rPr/>
        <w:t xml:space="preserve">Öğrencilerin daha önce diğer yükseköğretim kurumlarında almış oldukları dersler, Anabilim Dalı Başkanlığı'nın teklifi ve Enstitü Yönetim Kurulu kararıyla tanınabilir. Öğrencinin önceki başarıları ve içerik uyumu göz önüne alınır.</w:t>
      </w:r>
    </w:p>
    <w:p>
      <w:pPr>
        <w:spacing w:before="120"/>
      </w:pPr>
      <w:r>
        <w:rPr>
          <w:b w:val="1"/>
          <w:bCs w:val="1"/>
        </w:rPr>
        <w:t xml:space="preserve">Yeterlilik Koşulları ve Kuralları</w:t>
      </w:r>
    </w:p>
    <w:p>
      <w:pPr/>
      <w:r>
        <w:rPr/>
        <w:t xml:space="preserve">Öğrencinin toplamda en az 120 AKTS kredilik ders, seminer ve tez çalışmalarını başarıyla tamamlaması
Genel not ortalamasının en az 2.50/4.00 olması
Bilimsel etik kurallarına uygun olarak tamamlanmış ve savunulmuş bir yüksek lisans tezinin başarılı bulunması</w:t>
      </w:r>
    </w:p>
    <w:p>
      <w:pPr>
        <w:spacing w:before="120"/>
      </w:pPr>
      <w:r>
        <w:rPr>
          <w:b w:val="1"/>
          <w:bCs w:val="1"/>
        </w:rPr>
        <w:t xml:space="preserve">Program Profili</w:t>
      </w:r>
    </w:p>
    <w:p>
      <w:pPr/>
      <w:r>
        <w:rPr/>
        <w:t xml:space="preserve">Program, endüstri mühendisliği alanında ileri düzeyde bilgi ve beceri kazandırmayı, sistemleri analiz etme, modelleme, optimizasyon ve iyileştirme konularında uzmanlaşmayı amaçlar. Program teorik altyapı ile birlikte uygulamalı araştırma yetkinliğini geliştiren seminer ve tez çalışmaları da içerir. Öğrenciler üretim, hizmet, kalite, lojistik, sistem analizi, veri bilimi ve karar destek sistemleri gibi çeşitli alt alanlarda uzmanlaşabilirler.</w:t>
      </w:r>
    </w:p>
    <w:p>
      <w:pPr>
        <w:spacing w:before="120"/>
      </w:pPr>
      <w:r>
        <w:rPr>
          <w:b w:val="1"/>
          <w:bCs w:val="1"/>
        </w:rPr>
        <w:t xml:space="preserve">İstihdam Olanakları</w:t>
      </w:r>
    </w:p>
    <w:p>
      <w:pPr/>
      <w:r>
        <w:rPr/>
        <w:t xml:space="preserve">Mezunlar; üretim ve hizmet sektörlerinde planlama, kalite, lojistik, proje yönetimi, veri analizi ve operasyonel verimlilik gibi alanlarda çalışabilirler. Ayrıca araştırma merkezleri, kamu kurumları ve üniversitelerde akademik kariyer yapabilirler.</w:t>
      </w:r>
    </w:p>
    <w:p>
      <w:pPr>
        <w:spacing w:before="120"/>
      </w:pPr>
      <w:r>
        <w:rPr>
          <w:b w:val="1"/>
          <w:bCs w:val="1"/>
        </w:rPr>
        <w:t xml:space="preserve">Üst Derece Programlarına Geçit</w:t>
      </w:r>
    </w:p>
    <w:p>
      <w:pPr/>
      <w:r>
        <w:rPr/>
        <w:t xml:space="preserve">Yüksek lisans programını başarıyla tamamlayan öğrenciler, ilgili alanda doktora (Ph.D.) programlarına başvurma hakkına sahiptir. Giriş için ALES ve Yabancı Dil sınavı gibi ulusal veya kurum bazlı kriterler aranabilir.</w:t>
      </w:r>
    </w:p>
    <w:p>
      <w:pPr>
        <w:spacing w:before="120"/>
      </w:pPr>
      <w:r>
        <w:rPr>
          <w:b w:val="1"/>
          <w:bCs w:val="1"/>
        </w:rPr>
        <w:t xml:space="preserve">Sınavlar, Ölçme ve Değerlendirme</w:t>
      </w:r>
    </w:p>
    <w:p>
      <w:pPr/>
      <w:r>
        <w:rPr/>
        <w:t xml:space="preserve">Her ders için uygulanan ölçme ve değerlendirme yöntemleri, dersi veren öğretim üyesi tarafından belirlenir ve dönem başında öğrencilere duyurulur. Genel olarak, ara sınavlar, ödevler, projeler, sunumlar ve dönem sonu sınavlarıyla değerlendirme yapılır. Tez aşamasında, tez savunması jüri tarafından değerlendirilir.</w:t>
      </w:r>
    </w:p>
    <w:p>
      <w:pPr>
        <w:spacing w:before="120"/>
      </w:pPr>
      <w:r>
        <w:rPr>
          <w:b w:val="1"/>
          <w:bCs w:val="1"/>
        </w:rPr>
        <w:t xml:space="preserve">Mezuniyet Koşulları</w:t>
      </w:r>
    </w:p>
    <w:p>
      <w:pPr/>
      <w:r>
        <w:rPr/>
        <w:t xml:space="preserve">En az 120 AKTS tamamlanmalı
Genel not ortalaması 2.50/4.00 veya üzeri olmalı
Seminer dersi başarılı şekilde tamamlanmalı
Tez çalışması bilimsel yeterlilik düzeyinde yazılmalı ve jüri önünde başarıyla savunulmalı</w:t>
      </w:r>
    </w:p>
    <w:p>
      <w:pPr>
        <w:spacing w:before="120"/>
      </w:pPr>
      <w:r>
        <w:rPr>
          <w:b w:val="1"/>
          <w:bCs w:val="1"/>
        </w:rPr>
        <w:t xml:space="preserve">Çalışma şekli (Tam Zamanlı, e-öğrenme )</w:t>
      </w:r>
    </w:p>
    <w:p>
      <w:pPr/>
      <w:r>
        <w:rPr/>
        <w:t xml:space="preserve">Tam zamanlı</w:t>
      </w:r>
    </w:p>
    <w:p>
      <w:pPr>
        <w:spacing w:before="120"/>
      </w:pPr>
      <w:r>
        <w:rPr>
          <w:b w:val="1"/>
          <w:bCs w:val="1"/>
        </w:rPr>
        <w:t xml:space="preserve">Adres ve İletişim Bilgileri (Program Başkanı, AKTS/DS Koordinatörü)</w:t>
      </w:r>
    </w:p>
    <w:p>
      <w:pPr/>
      <w:r>
        <w:rPr/>
        <w:t xml:space="preserve">Toros Üniversitesi Mühendislik Fakültesi Endüstri Mühendisliği Ana Bilim Dalı
Mezitli Kampüsü Akdeniz Mahallesi, 39753 Sokak, No:12, 33210 Mezitli/Mersin
Ana Bilim Dalı Başkanı: Dr. Öğr. Üyesi Selin SARAÇ GÜLERYÜZ</w:t>
      </w:r>
    </w:p>
    <w:p>
      <w:pPr>
        <w:spacing w:before="120"/>
      </w:pPr>
      <w:r>
        <w:rPr>
          <w:b w:val="1"/>
          <w:bCs w:val="1"/>
        </w:rPr>
        <w:t xml:space="preserve">Bölüm Olanakları</w:t>
      </w:r>
    </w:p>
    <w:p>
      <w:pPr/>
      <w:r>
        <w:rPr/>
        <w:t xml:space="preserve">Nitelikli öğretim üyeleri ve danışmanlık desteği
Bilgisayar laboratuvarları, yazılım altyapısı (simülasyon, optimizasyon, veri analiz araçları)
Tez çalışmaları ve projeler için danışman eşliğinde bireysel araştırma ortamı
Endüstri iş birlikleri, Erasmus+ ve TÜBİTAK projeleriyle desteklenen uygulamalı çalışma olanakları</w:t>
      </w:r>
    </w:p>
    <w:p>
      <w:pPr>
        <w:pStyle w:val="Heading2"/>
      </w:pPr>
      <w:bookmarkStart w:id="2" w:name="_Toc2"/>
      <w:r>
        <w:t>Program outcomes</w:t>
      </w:r>
      <w:bookmarkEnd w:id="2"/>
    </w:p>
    <w:p>
      <w:pPr>
        <w:spacing w:after="60"/>
      </w:pPr>
      <w:r>
        <w:rPr/>
        <w:t xml:space="preserve">1. Endüstri mühendisliği alanındaki güncel kuramsal ve uygulamalı bilgileri derinlemesine kavrar. (BİLGİ - Kuramsal Olgusal)</w:t>
      </w:r>
    </w:p>
    <w:p>
      <w:pPr>
        <w:spacing w:after="60"/>
      </w:pPr>
      <w:r>
        <w:rPr/>
        <w:t xml:space="preserve">2. Karmaşık sistemleri modelleme, analiz etme ve çözme yetkinliğini geliştirir. (BİLGİ - Kuramsal Olgusal)</w:t>
      </w:r>
    </w:p>
    <w:p>
      <w:pPr>
        <w:spacing w:after="60"/>
      </w:pPr>
      <w:r>
        <w:rPr/>
        <w:t xml:space="preserve">3. Modern mühendislik araçları ve bilgi teknolojilerini ileri düzeyde kullanır. (BİLGİ - Kuramsal Olgusal)</w:t>
      </w:r>
    </w:p>
    <w:p>
      <w:pPr>
        <w:spacing w:after="60"/>
      </w:pPr>
      <w:r>
        <w:rPr/>
        <w:t xml:space="preserve">4. Karar verme ve optimizasyon tekniklerini araştırma ve uygulamada etkin biçimde uygular. (BİLGİ - Kuramsal Olgusal)</w:t>
      </w:r>
    </w:p>
    <w:p>
      <w:pPr>
        <w:spacing w:after="60"/>
      </w:pPr>
      <w:r>
        <w:rPr/>
        <w:t xml:space="preserve">5. Disiplinlerarası takım çalışmalarında liderlik rolü üstlenir ve etkili iletişim kurar. (BİLGİ - Kuramsal Olgusal)</w:t>
      </w:r>
    </w:p>
    <w:p>
      <w:pPr>
        <w:spacing w:after="60"/>
      </w:pPr>
      <w:r>
        <w:rPr/>
        <w:t xml:space="preserve">6. Alanıyla ilgili bilimsel bir araştırmayı bağımsız olarak planlar, yürütür ve sonuçlandırır. (BİLGİ - Kuramsal Olgusal)</w:t>
      </w:r>
    </w:p>
    <w:p>
      <w:pPr>
        <w:spacing w:after="60"/>
      </w:pPr>
      <w:r>
        <w:rPr/>
        <w:t xml:space="preserve">7. Yaşam boyu öğrenme bilincine sahiptir; etik değerleri gözeterek mühendislik çözümleri üretir. (BİLGİ - Kuramsal Olgusal)</w:t>
      </w:r>
    </w:p>
    <w:p>
      <w:pPr>
        <w:pStyle w:val="Heading2"/>
      </w:pPr>
      <w:bookmarkStart w:id="3" w:name="_Toc3"/>
      <w:r>
        <w:t>Course plan</w:t>
      </w:r>
      <w:bookmarkEnd w:id="3"/>
    </w:p>
    <w:p>
      <w:pPr/>
      <w:r>
        <w:rPr>
          <w:color w:val="5B6577"/>
          <w:sz w:val="18"/>
          <w:szCs w:val="18"/>
        </w:rPr>
        <w:t xml:space="preserve">T: theory, P: practice, L: laboratory hours (weekly).</w:t>
      </w:r>
    </w:p>
    <w:p>
      <w:pPr>
        <w:pStyle w:val="Heading3"/>
      </w:pPr>
      <w:bookmarkStart w:id="4" w:name="_Toc4"/>
      <w:r>
        <w:t>Semester 1</w:t>
      </w:r>
      <w:bookmarkEnd w:id="4"/>
    </w:p>
    <w:tbl>
      <w:tblGrid>
        <w:gridCol w:w="1100" w:type="dxa"/>
        <w:gridCol w:w="4000" w:type="dxa"/>
        <w:gridCol w:w="1100" w:type="dxa"/>
        <w:gridCol w:w="450" w:type="dxa"/>
        <w:gridCol w:w="450" w:type="dxa"/>
        <w:gridCol w:w="450" w:type="dxa"/>
        <w:gridCol w:w="700" w:type="dxa"/>
        <w:gridCol w:w="700" w:type="dxa"/>
      </w:tblGrid>
      <w:tblPr>
        <w:tblStyle w:val="plan"/>
      </w:tblPr>
      <w:tr>
        <w:trPr/>
        <w:tc>
          <w:tcPr>
            <w:tcW w:w="1100" w:type="dxa"/>
            <w:noWrap/>
          </w:tcPr>
          <w:p>
            <w:pPr/>
            <w:r>
              <w:rPr>
                <w:b w:val="1"/>
                <w:bCs w:val="1"/>
              </w:rPr>
              <w:t xml:space="preserve">Code</w:t>
            </w:r>
          </w:p>
        </w:tc>
        <w:tc>
          <w:tcPr>
            <w:tcW w:w="4000" w:type="dxa"/>
            <w:noWrap/>
          </w:tcPr>
          <w:p>
            <w:pPr/>
            <w:r>
              <w:rPr>
                <w:b w:val="1"/>
                <w:bCs w:val="1"/>
              </w:rPr>
              <w:t xml:space="preserve">Course</w:t>
            </w:r>
          </w:p>
        </w:tc>
        <w:tc>
          <w:tcPr>
            <w:tcW w:w="1100" w:type="dxa"/>
            <w:noWrap/>
          </w:tcPr>
          <w:p>
            <w:pPr/>
            <w:r>
              <w:rPr>
                <w:b w:val="1"/>
                <w:bCs w:val="1"/>
              </w:rPr>
              <w:t xml:space="preserve">Type</w:t>
            </w:r>
          </w:p>
        </w:tc>
        <w:tc>
          <w:tcPr>
            <w:tcW w:w="450" w:type="dxa"/>
            <w:noWrap/>
          </w:tcPr>
          <w:p>
            <w:pPr/>
            <w:r>
              <w:rPr>
                <w:b w:val="1"/>
                <w:bCs w:val="1"/>
              </w:rPr>
              <w:t xml:space="preserve">T</w:t>
            </w:r>
          </w:p>
        </w:tc>
        <w:tc>
          <w:tcPr>
            <w:tcW w:w="450" w:type="dxa"/>
            <w:noWrap/>
          </w:tcPr>
          <w:p>
            <w:pPr/>
            <w:r>
              <w:rPr>
                <w:b w:val="1"/>
                <w:bCs w:val="1"/>
              </w:rPr>
              <w:t xml:space="preserve">U</w:t>
            </w:r>
          </w:p>
        </w:tc>
        <w:tc>
          <w:tcPr>
            <w:tcW w:w="450" w:type="dxa"/>
            <w:noWrap/>
          </w:tcPr>
          <w:p>
            <w:pPr/>
            <w:r>
              <w:rPr>
                <w:b w:val="1"/>
                <w:bCs w:val="1"/>
              </w:rPr>
              <w:t xml:space="preserve">L</w:t>
            </w:r>
          </w:p>
        </w:tc>
        <w:tc>
          <w:tcPr>
            <w:tcW w:w="700" w:type="dxa"/>
            <w:noWrap/>
          </w:tcPr>
          <w:p>
            <w:pPr/>
            <w:r>
              <w:rPr>
                <w:b w:val="1"/>
                <w:bCs w:val="1"/>
              </w:rPr>
              <w:t xml:space="preserve">Credit</w:t>
            </w:r>
          </w:p>
        </w:tc>
        <w:tc>
          <w:tcPr>
            <w:tcW w:w="700" w:type="dxa"/>
            <w:noWrap/>
          </w:tcPr>
          <w:p>
            <w:pPr/>
            <w:r>
              <w:rPr>
                <w:b w:val="1"/>
                <w:bCs w:val="1"/>
              </w:rPr>
              <w:t xml:space="preserve">ECTS</w:t>
            </w:r>
          </w:p>
        </w:tc>
      </w:tr>
      <w:tr>
        <w:trPr/>
        <w:tc>
          <w:tcPr>
            <w:tcW w:w="1100" w:type="dxa"/>
            <w:noWrap/>
          </w:tcPr>
          <w:p>
            <w:pPr/>
            <w:r>
              <w:rPr/>
              <w:t xml:space="preserve">ENM5000</w:t>
            </w:r>
          </w:p>
        </w:tc>
        <w:tc>
          <w:tcPr>
            <w:tcW w:w="4000" w:type="dxa"/>
            <w:noWrap/>
          </w:tcPr>
          <w:p>
            <w:pPr/>
            <w:r>
              <w:rPr/>
              <w:t xml:space="preserve">Bilimsel Araştırma Teknikleri Ve Yayın Etiği</w:t>
            </w:r>
          </w:p>
        </w:tc>
        <w:tc>
          <w:tcPr>
            <w:tcW w:w="1100" w:type="dxa"/>
            <w:noWrap/>
          </w:tcPr>
          <w:p>
            <w:pPr/>
            <w:r>
              <w:rPr/>
              <w:t xml:space="preserve">Zorunlu</w:t>
            </w:r>
          </w:p>
        </w:tc>
        <w:tc>
          <w:tcPr>
            <w:tcW w:w="450" w:type="dxa"/>
            <w:noWrap/>
          </w:tcPr>
          <w:p>
            <w:pPr/>
            <w:r>
              <w:rPr/>
              <w:t xml:space="preserve">3</w:t>
            </w:r>
          </w:p>
        </w:tc>
        <w:tc>
          <w:tcPr>
            <w:tcW w:w="450" w:type="dxa"/>
            <w:noWrap/>
          </w:tcPr>
          <w:p>
            <w:pPr/>
            <w:r>
              <w:rPr/>
              <w:t xml:space="preserve">0</w:t>
            </w:r>
          </w:p>
        </w:tc>
        <w:tc>
          <w:tcPr>
            <w:tcW w:w="450" w:type="dxa"/>
            <w:noWrap/>
          </w:tcPr>
          <w:p>
            <w:pPr/>
            <w:r>
              <w:rPr/>
              <w:t xml:space="preserve">0</w:t>
            </w:r>
          </w:p>
        </w:tc>
        <w:tc>
          <w:tcPr>
            <w:tcW w:w="700" w:type="dxa"/>
            <w:noWrap/>
          </w:tcPr>
          <w:p>
            <w:pPr/>
            <w:r>
              <w:rPr/>
              <w:t xml:space="preserve">3</w:t>
            </w:r>
          </w:p>
        </w:tc>
        <w:tc>
          <w:tcPr>
            <w:tcW w:w="700" w:type="dxa"/>
            <w:noWrap/>
          </w:tcPr>
          <w:p>
            <w:pPr/>
            <w:r>
              <w:rPr/>
              <w:t xml:space="preserve">6</w:t>
            </w:r>
          </w:p>
        </w:tc>
      </w:tr>
    </w:tbl>
    <w:p>
      <w:pPr>
        <w:pStyle w:val="Heading3"/>
      </w:pPr>
      <w:bookmarkStart w:id="5" w:name="_Toc5"/>
      <w:r>
        <w:t>Other elective courses</w:t>
      </w:r>
      <w:bookmarkEnd w:id="5"/>
    </w:p>
    <w:tbl>
      <w:tblGrid>
        <w:gridCol w:w="1100" w:type="dxa"/>
        <w:gridCol w:w="4000" w:type="dxa"/>
        <w:gridCol w:w="1100" w:type="dxa"/>
        <w:gridCol w:w="450" w:type="dxa"/>
        <w:gridCol w:w="450" w:type="dxa"/>
        <w:gridCol w:w="450" w:type="dxa"/>
        <w:gridCol w:w="700" w:type="dxa"/>
        <w:gridCol w:w="700" w:type="dxa"/>
      </w:tblGrid>
      <w:tblPr>
        <w:tblStyle w:val="plan"/>
      </w:tblPr>
      <w:tr>
        <w:trPr/>
        <w:tc>
          <w:tcPr>
            <w:tcW w:w="1100" w:type="dxa"/>
            <w:noWrap/>
          </w:tcPr>
          <w:p>
            <w:pPr/>
            <w:r>
              <w:rPr>
                <w:b w:val="1"/>
                <w:bCs w:val="1"/>
              </w:rPr>
              <w:t xml:space="preserve">Code</w:t>
            </w:r>
          </w:p>
        </w:tc>
        <w:tc>
          <w:tcPr>
            <w:tcW w:w="4000" w:type="dxa"/>
            <w:noWrap/>
          </w:tcPr>
          <w:p>
            <w:pPr/>
            <w:r>
              <w:rPr>
                <w:b w:val="1"/>
                <w:bCs w:val="1"/>
              </w:rPr>
              <w:t xml:space="preserve">Course</w:t>
            </w:r>
          </w:p>
        </w:tc>
        <w:tc>
          <w:tcPr>
            <w:tcW w:w="1100" w:type="dxa"/>
            <w:noWrap/>
          </w:tcPr>
          <w:p>
            <w:pPr/>
            <w:r>
              <w:rPr>
                <w:b w:val="1"/>
                <w:bCs w:val="1"/>
              </w:rPr>
              <w:t xml:space="preserve">Type</w:t>
            </w:r>
          </w:p>
        </w:tc>
        <w:tc>
          <w:tcPr>
            <w:tcW w:w="450" w:type="dxa"/>
            <w:noWrap/>
          </w:tcPr>
          <w:p>
            <w:pPr/>
            <w:r>
              <w:rPr>
                <w:b w:val="1"/>
                <w:bCs w:val="1"/>
              </w:rPr>
              <w:t xml:space="preserve">T</w:t>
            </w:r>
          </w:p>
        </w:tc>
        <w:tc>
          <w:tcPr>
            <w:tcW w:w="450" w:type="dxa"/>
            <w:noWrap/>
          </w:tcPr>
          <w:p>
            <w:pPr/>
            <w:r>
              <w:rPr>
                <w:b w:val="1"/>
                <w:bCs w:val="1"/>
              </w:rPr>
              <w:t xml:space="preserve">U</w:t>
            </w:r>
          </w:p>
        </w:tc>
        <w:tc>
          <w:tcPr>
            <w:tcW w:w="450" w:type="dxa"/>
            <w:noWrap/>
          </w:tcPr>
          <w:p>
            <w:pPr/>
            <w:r>
              <w:rPr>
                <w:b w:val="1"/>
                <w:bCs w:val="1"/>
              </w:rPr>
              <w:t xml:space="preserve">L</w:t>
            </w:r>
          </w:p>
        </w:tc>
        <w:tc>
          <w:tcPr>
            <w:tcW w:w="700" w:type="dxa"/>
            <w:noWrap/>
          </w:tcPr>
          <w:p>
            <w:pPr/>
            <w:r>
              <w:rPr>
                <w:b w:val="1"/>
                <w:bCs w:val="1"/>
              </w:rPr>
              <w:t xml:space="preserve">Credit</w:t>
            </w:r>
          </w:p>
        </w:tc>
        <w:tc>
          <w:tcPr>
            <w:tcW w:w="700" w:type="dxa"/>
            <w:noWrap/>
          </w:tcPr>
          <w:p>
            <w:pPr/>
            <w:r>
              <w:rPr>
                <w:b w:val="1"/>
                <w:bCs w:val="1"/>
              </w:rPr>
              <w:t xml:space="preserve">ECTS</w:t>
            </w:r>
          </w:p>
        </w:tc>
      </w:tr>
      <w:tr>
        <w:trPr/>
        <w:tc>
          <w:tcPr>
            <w:tcW w:w="1100" w:type="dxa"/>
            <w:noWrap/>
          </w:tcPr>
          <w:p>
            <w:pPr/>
            <w:r>
              <w:rPr/>
              <w:t xml:space="preserve">ENM5005</w:t>
            </w:r>
          </w:p>
        </w:tc>
        <w:tc>
          <w:tcPr>
            <w:tcW w:w="4000" w:type="dxa"/>
            <w:noWrap/>
          </w:tcPr>
          <w:p>
            <w:pPr/>
            <w:r>
              <w:rPr/>
              <w:t xml:space="preserve">İş Zekası</w:t>
            </w:r>
          </w:p>
        </w:tc>
        <w:tc>
          <w:tcPr>
            <w:tcW w:w="1100" w:type="dxa"/>
            <w:noWrap/>
          </w:tcPr>
          <w:p>
            <w:pPr/>
            <w:r>
              <w:rPr/>
              <w:t xml:space="preserve">SEÇMELİ DERSLER - I</w:t>
            </w:r>
          </w:p>
        </w:tc>
        <w:tc>
          <w:tcPr>
            <w:tcW w:w="450" w:type="dxa"/>
            <w:noWrap/>
          </w:tcPr>
          <w:p>
            <w:pPr/>
            <w:r>
              <w:rPr/>
              <w:t xml:space="preserve">3</w:t>
            </w:r>
          </w:p>
        </w:tc>
        <w:tc>
          <w:tcPr>
            <w:tcW w:w="450" w:type="dxa"/>
            <w:noWrap/>
          </w:tcPr>
          <w:p>
            <w:pPr/>
            <w:r>
              <w:rPr/>
              <w:t xml:space="preserve">0</w:t>
            </w:r>
          </w:p>
        </w:tc>
        <w:tc>
          <w:tcPr>
            <w:tcW w:w="450" w:type="dxa"/>
            <w:noWrap/>
          </w:tcPr>
          <w:p>
            <w:pPr/>
            <w:r>
              <w:rPr/>
              <w:t xml:space="preserve">0</w:t>
            </w:r>
          </w:p>
        </w:tc>
        <w:tc>
          <w:tcPr>
            <w:tcW w:w="700" w:type="dxa"/>
            <w:noWrap/>
          </w:tcPr>
          <w:p>
            <w:pPr/>
            <w:r>
              <w:rPr/>
              <w:t xml:space="preserve">3</w:t>
            </w:r>
          </w:p>
        </w:tc>
        <w:tc>
          <w:tcPr>
            <w:tcW w:w="700" w:type="dxa"/>
            <w:noWrap/>
          </w:tcPr>
          <w:p>
            <w:pPr/>
            <w:r>
              <w:rPr/>
              <w:t xml:space="preserve">6</w:t>
            </w:r>
          </w:p>
        </w:tc>
      </w:tr>
      <w:tr>
        <w:trPr/>
        <w:tc>
          <w:tcPr>
            <w:tcW w:w="1100" w:type="dxa"/>
            <w:noWrap/>
          </w:tcPr>
          <w:p>
            <w:pPr/>
            <w:r>
              <w:rPr/>
              <w:t xml:space="preserve">ENM5006</w:t>
            </w:r>
          </w:p>
        </w:tc>
        <w:tc>
          <w:tcPr>
            <w:tcW w:w="4000" w:type="dxa"/>
            <w:noWrap/>
          </w:tcPr>
          <w:p>
            <w:pPr/>
            <w:r>
              <w:rPr/>
              <w:t xml:space="preserve">Lojistik Ve Tedarik Zinciri Yönetimi</w:t>
            </w:r>
          </w:p>
        </w:tc>
        <w:tc>
          <w:tcPr>
            <w:tcW w:w="1100" w:type="dxa"/>
            <w:noWrap/>
          </w:tcPr>
          <w:p>
            <w:pPr/>
            <w:r>
              <w:rPr/>
              <w:t xml:space="preserve">SEÇMELİ DERSLER - I</w:t>
            </w:r>
          </w:p>
        </w:tc>
        <w:tc>
          <w:tcPr>
            <w:tcW w:w="450" w:type="dxa"/>
            <w:noWrap/>
          </w:tcPr>
          <w:p>
            <w:pPr/>
            <w:r>
              <w:rPr/>
              <w:t xml:space="preserve">3</w:t>
            </w:r>
          </w:p>
        </w:tc>
        <w:tc>
          <w:tcPr>
            <w:tcW w:w="450" w:type="dxa"/>
            <w:noWrap/>
          </w:tcPr>
          <w:p>
            <w:pPr/>
            <w:r>
              <w:rPr/>
              <w:t xml:space="preserve">0</w:t>
            </w:r>
          </w:p>
        </w:tc>
        <w:tc>
          <w:tcPr>
            <w:tcW w:w="450" w:type="dxa"/>
            <w:noWrap/>
          </w:tcPr>
          <w:p>
            <w:pPr/>
            <w:r>
              <w:rPr/>
              <w:t xml:space="preserve">0</w:t>
            </w:r>
          </w:p>
        </w:tc>
        <w:tc>
          <w:tcPr>
            <w:tcW w:w="700" w:type="dxa"/>
            <w:noWrap/>
          </w:tcPr>
          <w:p>
            <w:pPr/>
            <w:r>
              <w:rPr/>
              <w:t xml:space="preserve">3</w:t>
            </w:r>
          </w:p>
        </w:tc>
        <w:tc>
          <w:tcPr>
            <w:tcW w:w="700" w:type="dxa"/>
            <w:noWrap/>
          </w:tcPr>
          <w:p>
            <w:pPr/>
            <w:r>
              <w:rPr/>
              <w:t xml:space="preserve">6</w:t>
            </w:r>
          </w:p>
        </w:tc>
      </w:tr>
      <w:tr>
        <w:trPr/>
        <w:tc>
          <w:tcPr>
            <w:tcW w:w="1100" w:type="dxa"/>
            <w:noWrap/>
          </w:tcPr>
          <w:p>
            <w:pPr/>
            <w:r>
              <w:rPr/>
              <w:t xml:space="preserve">ENM5007</w:t>
            </w:r>
          </w:p>
        </w:tc>
        <w:tc>
          <w:tcPr>
            <w:tcW w:w="4000" w:type="dxa"/>
            <w:noWrap/>
          </w:tcPr>
          <w:p>
            <w:pPr/>
            <w:r>
              <w:rPr/>
              <w:t xml:space="preserve">İleri Karar Verme Yöntemleri</w:t>
            </w:r>
          </w:p>
        </w:tc>
        <w:tc>
          <w:tcPr>
            <w:tcW w:w="1100" w:type="dxa"/>
            <w:noWrap/>
          </w:tcPr>
          <w:p>
            <w:pPr/>
            <w:r>
              <w:rPr/>
              <w:t xml:space="preserve">SEÇMELİ DERSLER - I</w:t>
            </w:r>
          </w:p>
        </w:tc>
        <w:tc>
          <w:tcPr>
            <w:tcW w:w="450" w:type="dxa"/>
            <w:noWrap/>
          </w:tcPr>
          <w:p>
            <w:pPr/>
            <w:r>
              <w:rPr/>
              <w:t xml:space="preserve">3</w:t>
            </w:r>
          </w:p>
        </w:tc>
        <w:tc>
          <w:tcPr>
            <w:tcW w:w="450" w:type="dxa"/>
            <w:noWrap/>
          </w:tcPr>
          <w:p>
            <w:pPr/>
            <w:r>
              <w:rPr/>
              <w:t xml:space="preserve">0</w:t>
            </w:r>
          </w:p>
        </w:tc>
        <w:tc>
          <w:tcPr>
            <w:tcW w:w="450" w:type="dxa"/>
            <w:noWrap/>
          </w:tcPr>
          <w:p>
            <w:pPr/>
            <w:r>
              <w:rPr/>
              <w:t xml:space="preserve">0</w:t>
            </w:r>
          </w:p>
        </w:tc>
        <w:tc>
          <w:tcPr>
            <w:tcW w:w="700" w:type="dxa"/>
            <w:noWrap/>
          </w:tcPr>
          <w:p>
            <w:pPr/>
            <w:r>
              <w:rPr/>
              <w:t xml:space="preserve">3</w:t>
            </w:r>
          </w:p>
        </w:tc>
        <w:tc>
          <w:tcPr>
            <w:tcW w:w="700" w:type="dxa"/>
            <w:noWrap/>
          </w:tcPr>
          <w:p>
            <w:pPr/>
            <w:r>
              <w:rPr/>
              <w:t xml:space="preserve">6</w:t>
            </w:r>
          </w:p>
        </w:tc>
      </w:tr>
      <w:tr>
        <w:trPr/>
        <w:tc>
          <w:tcPr>
            <w:tcW w:w="1100" w:type="dxa"/>
            <w:noWrap/>
          </w:tcPr>
          <w:p>
            <w:pPr/>
            <w:r>
              <w:rPr/>
              <w:t xml:space="preserve">ENM5008</w:t>
            </w:r>
          </w:p>
        </w:tc>
        <w:tc>
          <w:tcPr>
            <w:tcW w:w="4000" w:type="dxa"/>
            <w:noWrap/>
          </w:tcPr>
          <w:p>
            <w:pPr/>
            <w:r>
              <w:rPr/>
              <w:t xml:space="preserve">Zaman Serisi Analizi</w:t>
            </w:r>
          </w:p>
        </w:tc>
        <w:tc>
          <w:tcPr>
            <w:tcW w:w="1100" w:type="dxa"/>
            <w:noWrap/>
          </w:tcPr>
          <w:p>
            <w:pPr/>
            <w:r>
              <w:rPr/>
              <w:t xml:space="preserve">SEÇMELİ DERSLER - I</w:t>
            </w:r>
          </w:p>
        </w:tc>
        <w:tc>
          <w:tcPr>
            <w:tcW w:w="450" w:type="dxa"/>
            <w:noWrap/>
          </w:tcPr>
          <w:p>
            <w:pPr/>
            <w:r>
              <w:rPr/>
              <w:t xml:space="preserve">3</w:t>
            </w:r>
          </w:p>
        </w:tc>
        <w:tc>
          <w:tcPr>
            <w:tcW w:w="450" w:type="dxa"/>
            <w:noWrap/>
          </w:tcPr>
          <w:p>
            <w:pPr/>
            <w:r>
              <w:rPr/>
              <w:t xml:space="preserve">0</w:t>
            </w:r>
          </w:p>
        </w:tc>
        <w:tc>
          <w:tcPr>
            <w:tcW w:w="450" w:type="dxa"/>
            <w:noWrap/>
          </w:tcPr>
          <w:p>
            <w:pPr/>
            <w:r>
              <w:rPr/>
              <w:t xml:space="preserve">0</w:t>
            </w:r>
          </w:p>
        </w:tc>
        <w:tc>
          <w:tcPr>
            <w:tcW w:w="700" w:type="dxa"/>
            <w:noWrap/>
          </w:tcPr>
          <w:p>
            <w:pPr/>
            <w:r>
              <w:rPr/>
              <w:t xml:space="preserve">3</w:t>
            </w:r>
          </w:p>
        </w:tc>
        <w:tc>
          <w:tcPr>
            <w:tcW w:w="700" w:type="dxa"/>
            <w:noWrap/>
          </w:tcPr>
          <w:p>
            <w:pPr/>
            <w:r>
              <w:rPr/>
              <w:t xml:space="preserve">6</w:t>
            </w:r>
          </w:p>
        </w:tc>
      </w:tr>
      <w:tr>
        <w:trPr/>
        <w:tc>
          <w:tcPr>
            <w:tcW w:w="1100" w:type="dxa"/>
            <w:noWrap/>
          </w:tcPr>
          <w:p>
            <w:pPr/>
            <w:r>
              <w:rPr/>
              <w:t xml:space="preserve">ENM5009</w:t>
            </w:r>
          </w:p>
        </w:tc>
        <w:tc>
          <w:tcPr>
            <w:tcW w:w="4000" w:type="dxa"/>
            <w:noWrap/>
          </w:tcPr>
          <w:p>
            <w:pPr/>
            <w:r>
              <w:rPr/>
              <w:t xml:space="preserve">Veri Analitiği Ve Pratik Vaka Çalışmaları</w:t>
            </w:r>
          </w:p>
        </w:tc>
        <w:tc>
          <w:tcPr>
            <w:tcW w:w="1100" w:type="dxa"/>
            <w:noWrap/>
          </w:tcPr>
          <w:p>
            <w:pPr/>
            <w:r>
              <w:rPr/>
              <w:t xml:space="preserve">SEÇMELİ DERSLER - I</w:t>
            </w:r>
          </w:p>
        </w:tc>
        <w:tc>
          <w:tcPr>
            <w:tcW w:w="450" w:type="dxa"/>
            <w:noWrap/>
          </w:tcPr>
          <w:p>
            <w:pPr/>
            <w:r>
              <w:rPr/>
              <w:t xml:space="preserve">3</w:t>
            </w:r>
          </w:p>
        </w:tc>
        <w:tc>
          <w:tcPr>
            <w:tcW w:w="450" w:type="dxa"/>
            <w:noWrap/>
          </w:tcPr>
          <w:p>
            <w:pPr/>
            <w:r>
              <w:rPr/>
              <w:t xml:space="preserve">0</w:t>
            </w:r>
          </w:p>
        </w:tc>
        <w:tc>
          <w:tcPr>
            <w:tcW w:w="450" w:type="dxa"/>
            <w:noWrap/>
          </w:tcPr>
          <w:p>
            <w:pPr/>
            <w:r>
              <w:rPr/>
              <w:t xml:space="preserve">0</w:t>
            </w:r>
          </w:p>
        </w:tc>
        <w:tc>
          <w:tcPr>
            <w:tcW w:w="700" w:type="dxa"/>
            <w:noWrap/>
          </w:tcPr>
          <w:p>
            <w:pPr/>
            <w:r>
              <w:rPr/>
              <w:t xml:space="preserve">3</w:t>
            </w:r>
          </w:p>
        </w:tc>
        <w:tc>
          <w:tcPr>
            <w:tcW w:w="700" w:type="dxa"/>
            <w:noWrap/>
          </w:tcPr>
          <w:p>
            <w:pPr/>
            <w:r>
              <w:rPr/>
              <w:t xml:space="preserve">6</w:t>
            </w:r>
          </w:p>
        </w:tc>
      </w:tr>
      <w:tr>
        <w:trPr/>
        <w:tc>
          <w:tcPr>
            <w:tcW w:w="1100" w:type="dxa"/>
            <w:noWrap/>
          </w:tcPr>
          <w:p>
            <w:pPr/>
            <w:r>
              <w:rPr/>
              <w:t xml:space="preserve">ENM5010</w:t>
            </w:r>
          </w:p>
        </w:tc>
        <w:tc>
          <w:tcPr>
            <w:tcW w:w="4000" w:type="dxa"/>
            <w:noWrap/>
          </w:tcPr>
          <w:p>
            <w:pPr/>
            <w:r>
              <w:rPr/>
              <w:t xml:space="preserve">İnsan Faktörleri Mühendisliği</w:t>
            </w:r>
          </w:p>
        </w:tc>
        <w:tc>
          <w:tcPr>
            <w:tcW w:w="1100" w:type="dxa"/>
            <w:noWrap/>
          </w:tcPr>
          <w:p>
            <w:pPr/>
            <w:r>
              <w:rPr/>
              <w:t xml:space="preserve">SEÇMELİ DERSLER - I</w:t>
            </w:r>
          </w:p>
        </w:tc>
        <w:tc>
          <w:tcPr>
            <w:tcW w:w="450" w:type="dxa"/>
            <w:noWrap/>
          </w:tcPr>
          <w:p>
            <w:pPr/>
            <w:r>
              <w:rPr/>
              <w:t xml:space="preserve">3</w:t>
            </w:r>
          </w:p>
        </w:tc>
        <w:tc>
          <w:tcPr>
            <w:tcW w:w="450" w:type="dxa"/>
            <w:noWrap/>
          </w:tcPr>
          <w:p>
            <w:pPr/>
            <w:r>
              <w:rPr/>
              <w:t xml:space="preserve">0</w:t>
            </w:r>
          </w:p>
        </w:tc>
        <w:tc>
          <w:tcPr>
            <w:tcW w:w="450" w:type="dxa"/>
            <w:noWrap/>
          </w:tcPr>
          <w:p>
            <w:pPr/>
            <w:r>
              <w:rPr/>
              <w:t xml:space="preserve">0</w:t>
            </w:r>
          </w:p>
        </w:tc>
        <w:tc>
          <w:tcPr>
            <w:tcW w:w="700" w:type="dxa"/>
            <w:noWrap/>
          </w:tcPr>
          <w:p>
            <w:pPr/>
            <w:r>
              <w:rPr/>
              <w:t xml:space="preserve">3</w:t>
            </w:r>
          </w:p>
        </w:tc>
        <w:tc>
          <w:tcPr>
            <w:tcW w:w="700" w:type="dxa"/>
            <w:noWrap/>
          </w:tcPr>
          <w:p>
            <w:pPr/>
            <w:r>
              <w:rPr/>
              <w:t xml:space="preserve">6</w:t>
            </w:r>
          </w:p>
        </w:tc>
      </w:tr>
      <w:tr>
        <w:trPr/>
        <w:tc>
          <w:tcPr>
            <w:tcW w:w="1100" w:type="dxa"/>
            <w:noWrap/>
          </w:tcPr>
          <w:p>
            <w:pPr/>
            <w:r>
              <w:rPr/>
              <w:t xml:space="preserve">ENM5011</w:t>
            </w:r>
          </w:p>
        </w:tc>
        <w:tc>
          <w:tcPr>
            <w:tcW w:w="4000" w:type="dxa"/>
            <w:noWrap/>
          </w:tcPr>
          <w:p>
            <w:pPr/>
            <w:r>
              <w:rPr/>
              <w:t xml:space="preserve">Stratejik İnsan Kaynakları Yönetimi</w:t>
            </w:r>
          </w:p>
        </w:tc>
        <w:tc>
          <w:tcPr>
            <w:tcW w:w="1100" w:type="dxa"/>
            <w:noWrap/>
          </w:tcPr>
          <w:p>
            <w:pPr/>
            <w:r>
              <w:rPr/>
              <w:t xml:space="preserve">SEÇMELİ DERSLER - I</w:t>
            </w:r>
          </w:p>
        </w:tc>
        <w:tc>
          <w:tcPr>
            <w:tcW w:w="450" w:type="dxa"/>
            <w:noWrap/>
          </w:tcPr>
          <w:p>
            <w:pPr/>
            <w:r>
              <w:rPr/>
              <w:t xml:space="preserve">3</w:t>
            </w:r>
          </w:p>
        </w:tc>
        <w:tc>
          <w:tcPr>
            <w:tcW w:w="450" w:type="dxa"/>
            <w:noWrap/>
          </w:tcPr>
          <w:p>
            <w:pPr/>
            <w:r>
              <w:rPr/>
              <w:t xml:space="preserve">0</w:t>
            </w:r>
          </w:p>
        </w:tc>
        <w:tc>
          <w:tcPr>
            <w:tcW w:w="450" w:type="dxa"/>
            <w:noWrap/>
          </w:tcPr>
          <w:p>
            <w:pPr/>
            <w:r>
              <w:rPr/>
              <w:t xml:space="preserve">0</w:t>
            </w:r>
          </w:p>
        </w:tc>
        <w:tc>
          <w:tcPr>
            <w:tcW w:w="700" w:type="dxa"/>
            <w:noWrap/>
          </w:tcPr>
          <w:p>
            <w:pPr/>
            <w:r>
              <w:rPr/>
              <w:t xml:space="preserve">3</w:t>
            </w:r>
          </w:p>
        </w:tc>
        <w:tc>
          <w:tcPr>
            <w:tcW w:w="700" w:type="dxa"/>
            <w:noWrap/>
          </w:tcPr>
          <w:p>
            <w:pPr/>
            <w:r>
              <w:rPr/>
              <w:t xml:space="preserve">6</w:t>
            </w:r>
          </w:p>
        </w:tc>
      </w:tr>
      <w:tr>
        <w:trPr/>
        <w:tc>
          <w:tcPr>
            <w:tcW w:w="1100" w:type="dxa"/>
            <w:noWrap/>
          </w:tcPr>
          <w:p>
            <w:pPr/>
            <w:r>
              <w:rPr/>
              <w:t xml:space="preserve">ENM5012</w:t>
            </w:r>
          </w:p>
        </w:tc>
        <w:tc>
          <w:tcPr>
            <w:tcW w:w="4000" w:type="dxa"/>
            <w:noWrap/>
          </w:tcPr>
          <w:p>
            <w:pPr/>
            <w:r>
              <w:rPr/>
              <w:t xml:space="preserve">Üretim Yönetimi Ve Uygulamaları</w:t>
            </w:r>
          </w:p>
        </w:tc>
        <w:tc>
          <w:tcPr>
            <w:tcW w:w="1100" w:type="dxa"/>
            <w:noWrap/>
          </w:tcPr>
          <w:p>
            <w:pPr/>
            <w:r>
              <w:rPr/>
              <w:t xml:space="preserve">SEÇMELİ DERSLER - I</w:t>
            </w:r>
          </w:p>
        </w:tc>
        <w:tc>
          <w:tcPr>
            <w:tcW w:w="450" w:type="dxa"/>
            <w:noWrap/>
          </w:tcPr>
          <w:p>
            <w:pPr/>
            <w:r>
              <w:rPr/>
              <w:t xml:space="preserve">3</w:t>
            </w:r>
          </w:p>
        </w:tc>
        <w:tc>
          <w:tcPr>
            <w:tcW w:w="450" w:type="dxa"/>
            <w:noWrap/>
          </w:tcPr>
          <w:p>
            <w:pPr/>
            <w:r>
              <w:rPr/>
              <w:t xml:space="preserve">0</w:t>
            </w:r>
          </w:p>
        </w:tc>
        <w:tc>
          <w:tcPr>
            <w:tcW w:w="450" w:type="dxa"/>
            <w:noWrap/>
          </w:tcPr>
          <w:p>
            <w:pPr/>
            <w:r>
              <w:rPr/>
              <w:t xml:space="preserve">0</w:t>
            </w:r>
          </w:p>
        </w:tc>
        <w:tc>
          <w:tcPr>
            <w:tcW w:w="700" w:type="dxa"/>
            <w:noWrap/>
          </w:tcPr>
          <w:p>
            <w:pPr/>
            <w:r>
              <w:rPr/>
              <w:t xml:space="preserve">3</w:t>
            </w:r>
          </w:p>
        </w:tc>
        <w:tc>
          <w:tcPr>
            <w:tcW w:w="700" w:type="dxa"/>
            <w:noWrap/>
          </w:tcPr>
          <w:p>
            <w:pPr/>
            <w:r>
              <w:rPr/>
              <w:t xml:space="preserve">6</w:t>
            </w:r>
          </w:p>
        </w:tc>
      </w:tr>
      <w:tr>
        <w:trPr/>
        <w:tc>
          <w:tcPr>
            <w:tcW w:w="1100" w:type="dxa"/>
            <w:noWrap/>
          </w:tcPr>
          <w:p>
            <w:pPr/>
            <w:r>
              <w:rPr/>
              <w:t xml:space="preserve">ENM5013</w:t>
            </w:r>
          </w:p>
        </w:tc>
        <w:tc>
          <w:tcPr>
            <w:tcW w:w="4000" w:type="dxa"/>
            <w:noWrap/>
          </w:tcPr>
          <w:p>
            <w:pPr/>
            <w:r>
              <w:rPr/>
              <w:t xml:space="preserve">İleri Optimizasyon Metotları</w:t>
            </w:r>
          </w:p>
        </w:tc>
        <w:tc>
          <w:tcPr>
            <w:tcW w:w="1100" w:type="dxa"/>
            <w:noWrap/>
          </w:tcPr>
          <w:p>
            <w:pPr/>
            <w:r>
              <w:rPr/>
              <w:t xml:space="preserve">SEÇMELİ DERSLER - I</w:t>
            </w:r>
          </w:p>
        </w:tc>
        <w:tc>
          <w:tcPr>
            <w:tcW w:w="450" w:type="dxa"/>
            <w:noWrap/>
          </w:tcPr>
          <w:p>
            <w:pPr/>
            <w:r>
              <w:rPr/>
              <w:t xml:space="preserve">3</w:t>
            </w:r>
          </w:p>
        </w:tc>
        <w:tc>
          <w:tcPr>
            <w:tcW w:w="450" w:type="dxa"/>
            <w:noWrap/>
          </w:tcPr>
          <w:p>
            <w:pPr/>
            <w:r>
              <w:rPr/>
              <w:t xml:space="preserve">0</w:t>
            </w:r>
          </w:p>
        </w:tc>
        <w:tc>
          <w:tcPr>
            <w:tcW w:w="450" w:type="dxa"/>
            <w:noWrap/>
          </w:tcPr>
          <w:p>
            <w:pPr/>
            <w:r>
              <w:rPr/>
              <w:t xml:space="preserve">0</w:t>
            </w:r>
          </w:p>
        </w:tc>
        <w:tc>
          <w:tcPr>
            <w:tcW w:w="700" w:type="dxa"/>
            <w:noWrap/>
          </w:tcPr>
          <w:p>
            <w:pPr/>
            <w:r>
              <w:rPr/>
              <w:t xml:space="preserve">3</w:t>
            </w:r>
          </w:p>
        </w:tc>
        <w:tc>
          <w:tcPr>
            <w:tcW w:w="700" w:type="dxa"/>
            <w:noWrap/>
          </w:tcPr>
          <w:p>
            <w:pPr/>
            <w:r>
              <w:rPr/>
              <w:t xml:space="preserve">6</w:t>
            </w:r>
          </w:p>
        </w:tc>
      </w:tr>
      <w:tr>
        <w:trPr/>
        <w:tc>
          <w:tcPr>
            <w:tcW w:w="1100" w:type="dxa"/>
            <w:noWrap/>
          </w:tcPr>
          <w:p>
            <w:pPr/>
            <w:r>
              <w:rPr/>
              <w:t xml:space="preserve">ENM5014</w:t>
            </w:r>
          </w:p>
        </w:tc>
        <w:tc>
          <w:tcPr>
            <w:tcW w:w="4000" w:type="dxa"/>
            <w:noWrap/>
          </w:tcPr>
          <w:p>
            <w:pPr/>
            <w:r>
              <w:rPr/>
              <w:t xml:space="preserve">Yönetim Bilgi Sistemleri</w:t>
            </w:r>
          </w:p>
        </w:tc>
        <w:tc>
          <w:tcPr>
            <w:tcW w:w="1100" w:type="dxa"/>
            <w:noWrap/>
          </w:tcPr>
          <w:p>
            <w:pPr/>
            <w:r>
              <w:rPr/>
              <w:t xml:space="preserve">SEÇMELİ DERSLER - I</w:t>
            </w:r>
          </w:p>
        </w:tc>
        <w:tc>
          <w:tcPr>
            <w:tcW w:w="450" w:type="dxa"/>
            <w:noWrap/>
          </w:tcPr>
          <w:p>
            <w:pPr/>
            <w:r>
              <w:rPr/>
              <w:t xml:space="preserve">3</w:t>
            </w:r>
          </w:p>
        </w:tc>
        <w:tc>
          <w:tcPr>
            <w:tcW w:w="450" w:type="dxa"/>
            <w:noWrap/>
          </w:tcPr>
          <w:p>
            <w:pPr/>
            <w:r>
              <w:rPr/>
              <w:t xml:space="preserve">0</w:t>
            </w:r>
          </w:p>
        </w:tc>
        <w:tc>
          <w:tcPr>
            <w:tcW w:w="450" w:type="dxa"/>
            <w:noWrap/>
          </w:tcPr>
          <w:p>
            <w:pPr/>
            <w:r>
              <w:rPr/>
              <w:t xml:space="preserve">0</w:t>
            </w:r>
          </w:p>
        </w:tc>
        <w:tc>
          <w:tcPr>
            <w:tcW w:w="700" w:type="dxa"/>
            <w:noWrap/>
          </w:tcPr>
          <w:p>
            <w:pPr/>
            <w:r>
              <w:rPr/>
              <w:t xml:space="preserve">3</w:t>
            </w:r>
          </w:p>
        </w:tc>
        <w:tc>
          <w:tcPr>
            <w:tcW w:w="700" w:type="dxa"/>
            <w:noWrap/>
          </w:tcPr>
          <w:p>
            <w:pPr/>
            <w:r>
              <w:rPr/>
              <w:t xml:space="preserve">6</w:t>
            </w:r>
          </w:p>
        </w:tc>
      </w:tr>
      <w:tr>
        <w:trPr/>
        <w:tc>
          <w:tcPr>
            <w:tcW w:w="1100" w:type="dxa"/>
            <w:noWrap/>
          </w:tcPr>
          <w:p>
            <w:pPr/>
            <w:r>
              <w:rPr/>
              <w:t xml:space="preserve">ENM5015</w:t>
            </w:r>
          </w:p>
        </w:tc>
        <w:tc>
          <w:tcPr>
            <w:tcW w:w="4000" w:type="dxa"/>
            <w:noWrap/>
          </w:tcPr>
          <w:p>
            <w:pPr/>
            <w:r>
              <w:rPr/>
              <w:t xml:space="preserve">Yöneylem Araştırmasında Özel Konular</w:t>
            </w:r>
          </w:p>
        </w:tc>
        <w:tc>
          <w:tcPr>
            <w:tcW w:w="1100" w:type="dxa"/>
            <w:noWrap/>
          </w:tcPr>
          <w:p>
            <w:pPr/>
            <w:r>
              <w:rPr/>
              <w:t xml:space="preserve">SEÇMELİ DERSLER - I</w:t>
            </w:r>
          </w:p>
        </w:tc>
        <w:tc>
          <w:tcPr>
            <w:tcW w:w="450" w:type="dxa"/>
            <w:noWrap/>
          </w:tcPr>
          <w:p>
            <w:pPr/>
            <w:r>
              <w:rPr/>
              <w:t xml:space="preserve">3</w:t>
            </w:r>
          </w:p>
        </w:tc>
        <w:tc>
          <w:tcPr>
            <w:tcW w:w="450" w:type="dxa"/>
            <w:noWrap/>
          </w:tcPr>
          <w:p>
            <w:pPr/>
            <w:r>
              <w:rPr/>
              <w:t xml:space="preserve">0</w:t>
            </w:r>
          </w:p>
        </w:tc>
        <w:tc>
          <w:tcPr>
            <w:tcW w:w="450" w:type="dxa"/>
            <w:noWrap/>
          </w:tcPr>
          <w:p>
            <w:pPr/>
            <w:r>
              <w:rPr/>
              <w:t xml:space="preserve">0</w:t>
            </w:r>
          </w:p>
        </w:tc>
        <w:tc>
          <w:tcPr>
            <w:tcW w:w="700" w:type="dxa"/>
            <w:noWrap/>
          </w:tcPr>
          <w:p>
            <w:pPr/>
            <w:r>
              <w:rPr/>
              <w:t xml:space="preserve">3</w:t>
            </w:r>
          </w:p>
        </w:tc>
        <w:tc>
          <w:tcPr>
            <w:tcW w:w="700" w:type="dxa"/>
            <w:noWrap/>
          </w:tcPr>
          <w:p>
            <w:pPr/>
            <w:r>
              <w:rPr/>
              <w:t xml:space="preserve">6</w:t>
            </w:r>
          </w:p>
        </w:tc>
      </w:tr>
      <w:tr>
        <w:trPr/>
        <w:tc>
          <w:tcPr>
            <w:tcW w:w="1100" w:type="dxa"/>
            <w:noWrap/>
          </w:tcPr>
          <w:p>
            <w:pPr/>
            <w:r>
              <w:rPr/>
              <w:t xml:space="preserve">ENM5016</w:t>
            </w:r>
          </w:p>
        </w:tc>
        <w:tc>
          <w:tcPr>
            <w:tcW w:w="4000" w:type="dxa"/>
            <w:noWrap/>
          </w:tcPr>
          <w:p>
            <w:pPr/>
            <w:r>
              <w:rPr/>
              <w:t xml:space="preserve">Yalın Üretim Uygulamaları</w:t>
            </w:r>
          </w:p>
        </w:tc>
        <w:tc>
          <w:tcPr>
            <w:tcW w:w="1100" w:type="dxa"/>
            <w:noWrap/>
          </w:tcPr>
          <w:p>
            <w:pPr/>
            <w:r>
              <w:rPr/>
              <w:t xml:space="preserve">SEÇMELİ DERSLER - I</w:t>
            </w:r>
          </w:p>
        </w:tc>
        <w:tc>
          <w:tcPr>
            <w:tcW w:w="450" w:type="dxa"/>
            <w:noWrap/>
          </w:tcPr>
          <w:p>
            <w:pPr/>
            <w:r>
              <w:rPr/>
              <w:t xml:space="preserve">3</w:t>
            </w:r>
          </w:p>
        </w:tc>
        <w:tc>
          <w:tcPr>
            <w:tcW w:w="450" w:type="dxa"/>
            <w:noWrap/>
          </w:tcPr>
          <w:p>
            <w:pPr/>
            <w:r>
              <w:rPr/>
              <w:t xml:space="preserve">0</w:t>
            </w:r>
          </w:p>
        </w:tc>
        <w:tc>
          <w:tcPr>
            <w:tcW w:w="450" w:type="dxa"/>
            <w:noWrap/>
          </w:tcPr>
          <w:p>
            <w:pPr/>
            <w:r>
              <w:rPr/>
              <w:t xml:space="preserve">0</w:t>
            </w:r>
          </w:p>
        </w:tc>
        <w:tc>
          <w:tcPr>
            <w:tcW w:w="700" w:type="dxa"/>
            <w:noWrap/>
          </w:tcPr>
          <w:p>
            <w:pPr/>
            <w:r>
              <w:rPr/>
              <w:t xml:space="preserve">3</w:t>
            </w:r>
          </w:p>
        </w:tc>
        <w:tc>
          <w:tcPr>
            <w:tcW w:w="700" w:type="dxa"/>
            <w:noWrap/>
          </w:tcPr>
          <w:p>
            <w:pPr/>
            <w:r>
              <w:rPr/>
              <w:t xml:space="preserve">6</w:t>
            </w:r>
          </w:p>
        </w:tc>
      </w:tr>
      <w:tr>
        <w:trPr/>
        <w:tc>
          <w:tcPr>
            <w:tcW w:w="1100" w:type="dxa"/>
            <w:noWrap/>
          </w:tcPr>
          <w:p>
            <w:pPr/>
            <w:r>
              <w:rPr/>
              <w:t xml:space="preserve">ENM5017</w:t>
            </w:r>
          </w:p>
        </w:tc>
        <w:tc>
          <w:tcPr>
            <w:tcW w:w="4000" w:type="dxa"/>
            <w:noWrap/>
          </w:tcPr>
          <w:p>
            <w:pPr/>
            <w:r>
              <w:rPr/>
              <w:t xml:space="preserve">İstatistiksel Kalite Kontrol</w:t>
            </w:r>
          </w:p>
        </w:tc>
        <w:tc>
          <w:tcPr>
            <w:tcW w:w="1100" w:type="dxa"/>
            <w:noWrap/>
          </w:tcPr>
          <w:p>
            <w:pPr/>
            <w:r>
              <w:rPr/>
              <w:t xml:space="preserve">SEÇMELİ DERSLER - I</w:t>
            </w:r>
          </w:p>
        </w:tc>
        <w:tc>
          <w:tcPr>
            <w:tcW w:w="450" w:type="dxa"/>
            <w:noWrap/>
          </w:tcPr>
          <w:p>
            <w:pPr/>
            <w:r>
              <w:rPr/>
              <w:t xml:space="preserve">3</w:t>
            </w:r>
          </w:p>
        </w:tc>
        <w:tc>
          <w:tcPr>
            <w:tcW w:w="450" w:type="dxa"/>
            <w:noWrap/>
          </w:tcPr>
          <w:p>
            <w:pPr/>
            <w:r>
              <w:rPr/>
              <w:t xml:space="preserve">0</w:t>
            </w:r>
          </w:p>
        </w:tc>
        <w:tc>
          <w:tcPr>
            <w:tcW w:w="450" w:type="dxa"/>
            <w:noWrap/>
          </w:tcPr>
          <w:p>
            <w:pPr/>
            <w:r>
              <w:rPr/>
              <w:t xml:space="preserve">0</w:t>
            </w:r>
          </w:p>
        </w:tc>
        <w:tc>
          <w:tcPr>
            <w:tcW w:w="700" w:type="dxa"/>
            <w:noWrap/>
          </w:tcPr>
          <w:p>
            <w:pPr/>
            <w:r>
              <w:rPr/>
              <w:t xml:space="preserve">3</w:t>
            </w:r>
          </w:p>
        </w:tc>
        <w:tc>
          <w:tcPr>
            <w:tcW w:w="700" w:type="dxa"/>
            <w:noWrap/>
          </w:tcPr>
          <w:p>
            <w:pPr/>
            <w:r>
              <w:rPr/>
              <w:t xml:space="preserve">6</w:t>
            </w:r>
          </w:p>
        </w:tc>
      </w:tr>
      <w:tr>
        <w:trPr/>
        <w:tc>
          <w:tcPr>
            <w:tcW w:w="1100" w:type="dxa"/>
            <w:noWrap/>
          </w:tcPr>
          <w:p>
            <w:pPr/>
            <w:r>
              <w:rPr/>
              <w:t xml:space="preserve">ENM5018</w:t>
            </w:r>
          </w:p>
        </w:tc>
        <w:tc>
          <w:tcPr>
            <w:tcW w:w="4000" w:type="dxa"/>
            <w:noWrap/>
          </w:tcPr>
          <w:p>
            <w:pPr/>
            <w:r>
              <w:rPr/>
              <w:t xml:space="preserve">İleri Uygulamalı İstatistik</w:t>
            </w:r>
          </w:p>
        </w:tc>
        <w:tc>
          <w:tcPr>
            <w:tcW w:w="1100" w:type="dxa"/>
            <w:noWrap/>
          </w:tcPr>
          <w:p>
            <w:pPr/>
            <w:r>
              <w:rPr/>
              <w:t xml:space="preserve">SEÇMELİ DERSLER - I</w:t>
            </w:r>
          </w:p>
        </w:tc>
        <w:tc>
          <w:tcPr>
            <w:tcW w:w="450" w:type="dxa"/>
            <w:noWrap/>
          </w:tcPr>
          <w:p>
            <w:pPr/>
            <w:r>
              <w:rPr/>
              <w:t xml:space="preserve">3</w:t>
            </w:r>
          </w:p>
        </w:tc>
        <w:tc>
          <w:tcPr>
            <w:tcW w:w="450" w:type="dxa"/>
            <w:noWrap/>
          </w:tcPr>
          <w:p>
            <w:pPr/>
            <w:r>
              <w:rPr/>
              <w:t xml:space="preserve">0</w:t>
            </w:r>
          </w:p>
        </w:tc>
        <w:tc>
          <w:tcPr>
            <w:tcW w:w="450" w:type="dxa"/>
            <w:noWrap/>
          </w:tcPr>
          <w:p>
            <w:pPr/>
            <w:r>
              <w:rPr/>
              <w:t xml:space="preserve">0</w:t>
            </w:r>
          </w:p>
        </w:tc>
        <w:tc>
          <w:tcPr>
            <w:tcW w:w="700" w:type="dxa"/>
            <w:noWrap/>
          </w:tcPr>
          <w:p>
            <w:pPr/>
            <w:r>
              <w:rPr/>
              <w:t xml:space="preserve">3</w:t>
            </w:r>
          </w:p>
        </w:tc>
        <w:tc>
          <w:tcPr>
            <w:tcW w:w="700" w:type="dxa"/>
            <w:noWrap/>
          </w:tcPr>
          <w:p>
            <w:pPr/>
            <w:r>
              <w:rPr/>
              <w:t xml:space="preserve">6</w:t>
            </w:r>
          </w:p>
        </w:tc>
      </w:tr>
      <w:tr>
        <w:trPr/>
        <w:tc>
          <w:tcPr>
            <w:tcW w:w="1100" w:type="dxa"/>
            <w:noWrap/>
          </w:tcPr>
          <w:p>
            <w:pPr/>
            <w:r>
              <w:rPr/>
              <w:t xml:space="preserve">ENM5005</w:t>
            </w:r>
          </w:p>
        </w:tc>
        <w:tc>
          <w:tcPr>
            <w:tcW w:w="4000" w:type="dxa"/>
            <w:noWrap/>
          </w:tcPr>
          <w:p>
            <w:pPr/>
            <w:r>
              <w:rPr/>
              <w:t xml:space="preserve">İş Zekası</w:t>
            </w:r>
          </w:p>
        </w:tc>
        <w:tc>
          <w:tcPr>
            <w:tcW w:w="1100" w:type="dxa"/>
            <w:noWrap/>
          </w:tcPr>
          <w:p>
            <w:pPr/>
            <w:r>
              <w:rPr/>
              <w:t xml:space="preserve">SEÇMELİ DERSLER - II</w:t>
            </w:r>
          </w:p>
        </w:tc>
        <w:tc>
          <w:tcPr>
            <w:tcW w:w="450" w:type="dxa"/>
            <w:noWrap/>
          </w:tcPr>
          <w:p>
            <w:pPr/>
            <w:r>
              <w:rPr/>
              <w:t xml:space="preserve">3</w:t>
            </w:r>
          </w:p>
        </w:tc>
        <w:tc>
          <w:tcPr>
            <w:tcW w:w="450" w:type="dxa"/>
            <w:noWrap/>
          </w:tcPr>
          <w:p>
            <w:pPr/>
            <w:r>
              <w:rPr/>
              <w:t xml:space="preserve">0</w:t>
            </w:r>
          </w:p>
        </w:tc>
        <w:tc>
          <w:tcPr>
            <w:tcW w:w="450" w:type="dxa"/>
            <w:noWrap/>
          </w:tcPr>
          <w:p>
            <w:pPr/>
            <w:r>
              <w:rPr/>
              <w:t xml:space="preserve">0</w:t>
            </w:r>
          </w:p>
        </w:tc>
        <w:tc>
          <w:tcPr>
            <w:tcW w:w="700" w:type="dxa"/>
            <w:noWrap/>
          </w:tcPr>
          <w:p>
            <w:pPr/>
            <w:r>
              <w:rPr/>
              <w:t xml:space="preserve">3</w:t>
            </w:r>
          </w:p>
        </w:tc>
        <w:tc>
          <w:tcPr>
            <w:tcW w:w="700" w:type="dxa"/>
            <w:noWrap/>
          </w:tcPr>
          <w:p>
            <w:pPr/>
            <w:r>
              <w:rPr/>
              <w:t xml:space="preserve">6</w:t>
            </w:r>
          </w:p>
        </w:tc>
      </w:tr>
      <w:tr>
        <w:trPr/>
        <w:tc>
          <w:tcPr>
            <w:tcW w:w="1100" w:type="dxa"/>
            <w:noWrap/>
          </w:tcPr>
          <w:p>
            <w:pPr/>
            <w:r>
              <w:rPr/>
              <w:t xml:space="preserve">ENM5006</w:t>
            </w:r>
          </w:p>
        </w:tc>
        <w:tc>
          <w:tcPr>
            <w:tcW w:w="4000" w:type="dxa"/>
            <w:noWrap/>
          </w:tcPr>
          <w:p>
            <w:pPr/>
            <w:r>
              <w:rPr/>
              <w:t xml:space="preserve">Lojistik Ve Tedarik Zinciri Yönetimi</w:t>
            </w:r>
          </w:p>
        </w:tc>
        <w:tc>
          <w:tcPr>
            <w:tcW w:w="1100" w:type="dxa"/>
            <w:noWrap/>
          </w:tcPr>
          <w:p>
            <w:pPr/>
            <w:r>
              <w:rPr/>
              <w:t xml:space="preserve">SEÇMELİ DERSLER - II</w:t>
            </w:r>
          </w:p>
        </w:tc>
        <w:tc>
          <w:tcPr>
            <w:tcW w:w="450" w:type="dxa"/>
            <w:noWrap/>
          </w:tcPr>
          <w:p>
            <w:pPr/>
            <w:r>
              <w:rPr/>
              <w:t xml:space="preserve">3</w:t>
            </w:r>
          </w:p>
        </w:tc>
        <w:tc>
          <w:tcPr>
            <w:tcW w:w="450" w:type="dxa"/>
            <w:noWrap/>
          </w:tcPr>
          <w:p>
            <w:pPr/>
            <w:r>
              <w:rPr/>
              <w:t xml:space="preserve">0</w:t>
            </w:r>
          </w:p>
        </w:tc>
        <w:tc>
          <w:tcPr>
            <w:tcW w:w="450" w:type="dxa"/>
            <w:noWrap/>
          </w:tcPr>
          <w:p>
            <w:pPr/>
            <w:r>
              <w:rPr/>
              <w:t xml:space="preserve">0</w:t>
            </w:r>
          </w:p>
        </w:tc>
        <w:tc>
          <w:tcPr>
            <w:tcW w:w="700" w:type="dxa"/>
            <w:noWrap/>
          </w:tcPr>
          <w:p>
            <w:pPr/>
            <w:r>
              <w:rPr/>
              <w:t xml:space="preserve">3</w:t>
            </w:r>
          </w:p>
        </w:tc>
        <w:tc>
          <w:tcPr>
            <w:tcW w:w="700" w:type="dxa"/>
            <w:noWrap/>
          </w:tcPr>
          <w:p>
            <w:pPr/>
            <w:r>
              <w:rPr/>
              <w:t xml:space="preserve">6</w:t>
            </w:r>
          </w:p>
        </w:tc>
      </w:tr>
      <w:tr>
        <w:trPr/>
        <w:tc>
          <w:tcPr>
            <w:tcW w:w="1100" w:type="dxa"/>
            <w:noWrap/>
          </w:tcPr>
          <w:p>
            <w:pPr/>
            <w:r>
              <w:rPr/>
              <w:t xml:space="preserve">ENM5007</w:t>
            </w:r>
          </w:p>
        </w:tc>
        <w:tc>
          <w:tcPr>
            <w:tcW w:w="4000" w:type="dxa"/>
            <w:noWrap/>
          </w:tcPr>
          <w:p>
            <w:pPr/>
            <w:r>
              <w:rPr/>
              <w:t xml:space="preserve">İleri Karar Verme Yöntemleri</w:t>
            </w:r>
          </w:p>
        </w:tc>
        <w:tc>
          <w:tcPr>
            <w:tcW w:w="1100" w:type="dxa"/>
            <w:noWrap/>
          </w:tcPr>
          <w:p>
            <w:pPr/>
            <w:r>
              <w:rPr/>
              <w:t xml:space="preserve">SEÇMELİ DERSLER - II</w:t>
            </w:r>
          </w:p>
        </w:tc>
        <w:tc>
          <w:tcPr>
            <w:tcW w:w="450" w:type="dxa"/>
            <w:noWrap/>
          </w:tcPr>
          <w:p>
            <w:pPr/>
            <w:r>
              <w:rPr/>
              <w:t xml:space="preserve">3</w:t>
            </w:r>
          </w:p>
        </w:tc>
        <w:tc>
          <w:tcPr>
            <w:tcW w:w="450" w:type="dxa"/>
            <w:noWrap/>
          </w:tcPr>
          <w:p>
            <w:pPr/>
            <w:r>
              <w:rPr/>
              <w:t xml:space="preserve">0</w:t>
            </w:r>
          </w:p>
        </w:tc>
        <w:tc>
          <w:tcPr>
            <w:tcW w:w="450" w:type="dxa"/>
            <w:noWrap/>
          </w:tcPr>
          <w:p>
            <w:pPr/>
            <w:r>
              <w:rPr/>
              <w:t xml:space="preserve">0</w:t>
            </w:r>
          </w:p>
        </w:tc>
        <w:tc>
          <w:tcPr>
            <w:tcW w:w="700" w:type="dxa"/>
            <w:noWrap/>
          </w:tcPr>
          <w:p>
            <w:pPr/>
            <w:r>
              <w:rPr/>
              <w:t xml:space="preserve">3</w:t>
            </w:r>
          </w:p>
        </w:tc>
        <w:tc>
          <w:tcPr>
            <w:tcW w:w="700" w:type="dxa"/>
            <w:noWrap/>
          </w:tcPr>
          <w:p>
            <w:pPr/>
            <w:r>
              <w:rPr/>
              <w:t xml:space="preserve">6</w:t>
            </w:r>
          </w:p>
        </w:tc>
      </w:tr>
      <w:tr>
        <w:trPr/>
        <w:tc>
          <w:tcPr>
            <w:tcW w:w="1100" w:type="dxa"/>
            <w:noWrap/>
          </w:tcPr>
          <w:p>
            <w:pPr/>
            <w:r>
              <w:rPr/>
              <w:t xml:space="preserve">ENM5008</w:t>
            </w:r>
          </w:p>
        </w:tc>
        <w:tc>
          <w:tcPr>
            <w:tcW w:w="4000" w:type="dxa"/>
            <w:noWrap/>
          </w:tcPr>
          <w:p>
            <w:pPr/>
            <w:r>
              <w:rPr/>
              <w:t xml:space="preserve">Zaman Serisi Analizi</w:t>
            </w:r>
          </w:p>
        </w:tc>
        <w:tc>
          <w:tcPr>
            <w:tcW w:w="1100" w:type="dxa"/>
            <w:noWrap/>
          </w:tcPr>
          <w:p>
            <w:pPr/>
            <w:r>
              <w:rPr/>
              <w:t xml:space="preserve">SEÇMELİ DERSLER - II</w:t>
            </w:r>
          </w:p>
        </w:tc>
        <w:tc>
          <w:tcPr>
            <w:tcW w:w="450" w:type="dxa"/>
            <w:noWrap/>
          </w:tcPr>
          <w:p>
            <w:pPr/>
            <w:r>
              <w:rPr/>
              <w:t xml:space="preserve">3</w:t>
            </w:r>
          </w:p>
        </w:tc>
        <w:tc>
          <w:tcPr>
            <w:tcW w:w="450" w:type="dxa"/>
            <w:noWrap/>
          </w:tcPr>
          <w:p>
            <w:pPr/>
            <w:r>
              <w:rPr/>
              <w:t xml:space="preserve">0</w:t>
            </w:r>
          </w:p>
        </w:tc>
        <w:tc>
          <w:tcPr>
            <w:tcW w:w="450" w:type="dxa"/>
            <w:noWrap/>
          </w:tcPr>
          <w:p>
            <w:pPr/>
            <w:r>
              <w:rPr/>
              <w:t xml:space="preserve">0</w:t>
            </w:r>
          </w:p>
        </w:tc>
        <w:tc>
          <w:tcPr>
            <w:tcW w:w="700" w:type="dxa"/>
            <w:noWrap/>
          </w:tcPr>
          <w:p>
            <w:pPr/>
            <w:r>
              <w:rPr/>
              <w:t xml:space="preserve">3</w:t>
            </w:r>
          </w:p>
        </w:tc>
        <w:tc>
          <w:tcPr>
            <w:tcW w:w="700" w:type="dxa"/>
            <w:noWrap/>
          </w:tcPr>
          <w:p>
            <w:pPr/>
            <w:r>
              <w:rPr/>
              <w:t xml:space="preserve">6</w:t>
            </w:r>
          </w:p>
        </w:tc>
      </w:tr>
      <w:tr>
        <w:trPr/>
        <w:tc>
          <w:tcPr>
            <w:tcW w:w="1100" w:type="dxa"/>
            <w:noWrap/>
          </w:tcPr>
          <w:p>
            <w:pPr/>
            <w:r>
              <w:rPr/>
              <w:t xml:space="preserve">ENM5009</w:t>
            </w:r>
          </w:p>
        </w:tc>
        <w:tc>
          <w:tcPr>
            <w:tcW w:w="4000" w:type="dxa"/>
            <w:noWrap/>
          </w:tcPr>
          <w:p>
            <w:pPr/>
            <w:r>
              <w:rPr/>
              <w:t xml:space="preserve">Veri Analitiği Ve Pratik Vaka Çalışmaları</w:t>
            </w:r>
          </w:p>
        </w:tc>
        <w:tc>
          <w:tcPr>
            <w:tcW w:w="1100" w:type="dxa"/>
            <w:noWrap/>
          </w:tcPr>
          <w:p>
            <w:pPr/>
            <w:r>
              <w:rPr/>
              <w:t xml:space="preserve">SEÇMELİ DERSLER - II</w:t>
            </w:r>
          </w:p>
        </w:tc>
        <w:tc>
          <w:tcPr>
            <w:tcW w:w="450" w:type="dxa"/>
            <w:noWrap/>
          </w:tcPr>
          <w:p>
            <w:pPr/>
            <w:r>
              <w:rPr/>
              <w:t xml:space="preserve">3</w:t>
            </w:r>
          </w:p>
        </w:tc>
        <w:tc>
          <w:tcPr>
            <w:tcW w:w="450" w:type="dxa"/>
            <w:noWrap/>
          </w:tcPr>
          <w:p>
            <w:pPr/>
            <w:r>
              <w:rPr/>
              <w:t xml:space="preserve">0</w:t>
            </w:r>
          </w:p>
        </w:tc>
        <w:tc>
          <w:tcPr>
            <w:tcW w:w="450" w:type="dxa"/>
            <w:noWrap/>
          </w:tcPr>
          <w:p>
            <w:pPr/>
            <w:r>
              <w:rPr/>
              <w:t xml:space="preserve">0</w:t>
            </w:r>
          </w:p>
        </w:tc>
        <w:tc>
          <w:tcPr>
            <w:tcW w:w="700" w:type="dxa"/>
            <w:noWrap/>
          </w:tcPr>
          <w:p>
            <w:pPr/>
            <w:r>
              <w:rPr/>
              <w:t xml:space="preserve">3</w:t>
            </w:r>
          </w:p>
        </w:tc>
        <w:tc>
          <w:tcPr>
            <w:tcW w:w="700" w:type="dxa"/>
            <w:noWrap/>
          </w:tcPr>
          <w:p>
            <w:pPr/>
            <w:r>
              <w:rPr/>
              <w:t xml:space="preserve">6</w:t>
            </w:r>
          </w:p>
        </w:tc>
      </w:tr>
      <w:tr>
        <w:trPr/>
        <w:tc>
          <w:tcPr>
            <w:tcW w:w="1100" w:type="dxa"/>
            <w:noWrap/>
          </w:tcPr>
          <w:p>
            <w:pPr/>
            <w:r>
              <w:rPr/>
              <w:t xml:space="preserve">ENM5010</w:t>
            </w:r>
          </w:p>
        </w:tc>
        <w:tc>
          <w:tcPr>
            <w:tcW w:w="4000" w:type="dxa"/>
            <w:noWrap/>
          </w:tcPr>
          <w:p>
            <w:pPr/>
            <w:r>
              <w:rPr/>
              <w:t xml:space="preserve">İnsan Faktörleri Mühendisliği</w:t>
            </w:r>
          </w:p>
        </w:tc>
        <w:tc>
          <w:tcPr>
            <w:tcW w:w="1100" w:type="dxa"/>
            <w:noWrap/>
          </w:tcPr>
          <w:p>
            <w:pPr/>
            <w:r>
              <w:rPr/>
              <w:t xml:space="preserve">SEÇMELİ DERSLER - II</w:t>
            </w:r>
          </w:p>
        </w:tc>
        <w:tc>
          <w:tcPr>
            <w:tcW w:w="450" w:type="dxa"/>
            <w:noWrap/>
          </w:tcPr>
          <w:p>
            <w:pPr/>
            <w:r>
              <w:rPr/>
              <w:t xml:space="preserve">3</w:t>
            </w:r>
          </w:p>
        </w:tc>
        <w:tc>
          <w:tcPr>
            <w:tcW w:w="450" w:type="dxa"/>
            <w:noWrap/>
          </w:tcPr>
          <w:p>
            <w:pPr/>
            <w:r>
              <w:rPr/>
              <w:t xml:space="preserve">0</w:t>
            </w:r>
          </w:p>
        </w:tc>
        <w:tc>
          <w:tcPr>
            <w:tcW w:w="450" w:type="dxa"/>
            <w:noWrap/>
          </w:tcPr>
          <w:p>
            <w:pPr/>
            <w:r>
              <w:rPr/>
              <w:t xml:space="preserve">0</w:t>
            </w:r>
          </w:p>
        </w:tc>
        <w:tc>
          <w:tcPr>
            <w:tcW w:w="700" w:type="dxa"/>
            <w:noWrap/>
          </w:tcPr>
          <w:p>
            <w:pPr/>
            <w:r>
              <w:rPr/>
              <w:t xml:space="preserve">3</w:t>
            </w:r>
          </w:p>
        </w:tc>
        <w:tc>
          <w:tcPr>
            <w:tcW w:w="700" w:type="dxa"/>
            <w:noWrap/>
          </w:tcPr>
          <w:p>
            <w:pPr/>
            <w:r>
              <w:rPr/>
              <w:t xml:space="preserve">6</w:t>
            </w:r>
          </w:p>
        </w:tc>
      </w:tr>
      <w:tr>
        <w:trPr/>
        <w:tc>
          <w:tcPr>
            <w:tcW w:w="1100" w:type="dxa"/>
            <w:noWrap/>
          </w:tcPr>
          <w:p>
            <w:pPr/>
            <w:r>
              <w:rPr/>
              <w:t xml:space="preserve">ENM5011</w:t>
            </w:r>
          </w:p>
        </w:tc>
        <w:tc>
          <w:tcPr>
            <w:tcW w:w="4000" w:type="dxa"/>
            <w:noWrap/>
          </w:tcPr>
          <w:p>
            <w:pPr/>
            <w:r>
              <w:rPr/>
              <w:t xml:space="preserve">Stratejik İnsan Kaynakları Yönetimi</w:t>
            </w:r>
          </w:p>
        </w:tc>
        <w:tc>
          <w:tcPr>
            <w:tcW w:w="1100" w:type="dxa"/>
            <w:noWrap/>
          </w:tcPr>
          <w:p>
            <w:pPr/>
            <w:r>
              <w:rPr/>
              <w:t xml:space="preserve">SEÇMELİ DERSLER - II</w:t>
            </w:r>
          </w:p>
        </w:tc>
        <w:tc>
          <w:tcPr>
            <w:tcW w:w="450" w:type="dxa"/>
            <w:noWrap/>
          </w:tcPr>
          <w:p>
            <w:pPr/>
            <w:r>
              <w:rPr/>
              <w:t xml:space="preserve">3</w:t>
            </w:r>
          </w:p>
        </w:tc>
        <w:tc>
          <w:tcPr>
            <w:tcW w:w="450" w:type="dxa"/>
            <w:noWrap/>
          </w:tcPr>
          <w:p>
            <w:pPr/>
            <w:r>
              <w:rPr/>
              <w:t xml:space="preserve">0</w:t>
            </w:r>
          </w:p>
        </w:tc>
        <w:tc>
          <w:tcPr>
            <w:tcW w:w="450" w:type="dxa"/>
            <w:noWrap/>
          </w:tcPr>
          <w:p>
            <w:pPr/>
            <w:r>
              <w:rPr/>
              <w:t xml:space="preserve">0</w:t>
            </w:r>
          </w:p>
        </w:tc>
        <w:tc>
          <w:tcPr>
            <w:tcW w:w="700" w:type="dxa"/>
            <w:noWrap/>
          </w:tcPr>
          <w:p>
            <w:pPr/>
            <w:r>
              <w:rPr/>
              <w:t xml:space="preserve">3</w:t>
            </w:r>
          </w:p>
        </w:tc>
        <w:tc>
          <w:tcPr>
            <w:tcW w:w="700" w:type="dxa"/>
            <w:noWrap/>
          </w:tcPr>
          <w:p>
            <w:pPr/>
            <w:r>
              <w:rPr/>
              <w:t xml:space="preserve">6</w:t>
            </w:r>
          </w:p>
        </w:tc>
      </w:tr>
      <w:tr>
        <w:trPr/>
        <w:tc>
          <w:tcPr>
            <w:tcW w:w="1100" w:type="dxa"/>
            <w:noWrap/>
          </w:tcPr>
          <w:p>
            <w:pPr/>
            <w:r>
              <w:rPr/>
              <w:t xml:space="preserve">ENM5012</w:t>
            </w:r>
          </w:p>
        </w:tc>
        <w:tc>
          <w:tcPr>
            <w:tcW w:w="4000" w:type="dxa"/>
            <w:noWrap/>
          </w:tcPr>
          <w:p>
            <w:pPr/>
            <w:r>
              <w:rPr/>
              <w:t xml:space="preserve">Üretim Yönetimi Ve Uygulamaları</w:t>
            </w:r>
          </w:p>
        </w:tc>
        <w:tc>
          <w:tcPr>
            <w:tcW w:w="1100" w:type="dxa"/>
            <w:noWrap/>
          </w:tcPr>
          <w:p>
            <w:pPr/>
            <w:r>
              <w:rPr/>
              <w:t xml:space="preserve">SEÇMELİ DERSLER - II</w:t>
            </w:r>
          </w:p>
        </w:tc>
        <w:tc>
          <w:tcPr>
            <w:tcW w:w="450" w:type="dxa"/>
            <w:noWrap/>
          </w:tcPr>
          <w:p>
            <w:pPr/>
            <w:r>
              <w:rPr/>
              <w:t xml:space="preserve">3</w:t>
            </w:r>
          </w:p>
        </w:tc>
        <w:tc>
          <w:tcPr>
            <w:tcW w:w="450" w:type="dxa"/>
            <w:noWrap/>
          </w:tcPr>
          <w:p>
            <w:pPr/>
            <w:r>
              <w:rPr/>
              <w:t xml:space="preserve">0</w:t>
            </w:r>
          </w:p>
        </w:tc>
        <w:tc>
          <w:tcPr>
            <w:tcW w:w="450" w:type="dxa"/>
            <w:noWrap/>
          </w:tcPr>
          <w:p>
            <w:pPr/>
            <w:r>
              <w:rPr/>
              <w:t xml:space="preserve">0</w:t>
            </w:r>
          </w:p>
        </w:tc>
        <w:tc>
          <w:tcPr>
            <w:tcW w:w="700" w:type="dxa"/>
            <w:noWrap/>
          </w:tcPr>
          <w:p>
            <w:pPr/>
            <w:r>
              <w:rPr/>
              <w:t xml:space="preserve">3</w:t>
            </w:r>
          </w:p>
        </w:tc>
        <w:tc>
          <w:tcPr>
            <w:tcW w:w="700" w:type="dxa"/>
            <w:noWrap/>
          </w:tcPr>
          <w:p>
            <w:pPr/>
            <w:r>
              <w:rPr/>
              <w:t xml:space="preserve">6</w:t>
            </w:r>
          </w:p>
        </w:tc>
      </w:tr>
      <w:tr>
        <w:trPr/>
        <w:tc>
          <w:tcPr>
            <w:tcW w:w="1100" w:type="dxa"/>
            <w:noWrap/>
          </w:tcPr>
          <w:p>
            <w:pPr/>
            <w:r>
              <w:rPr/>
              <w:t xml:space="preserve">ENM5013</w:t>
            </w:r>
          </w:p>
        </w:tc>
        <w:tc>
          <w:tcPr>
            <w:tcW w:w="4000" w:type="dxa"/>
            <w:noWrap/>
          </w:tcPr>
          <w:p>
            <w:pPr/>
            <w:r>
              <w:rPr/>
              <w:t xml:space="preserve">İleri Optimizasyon Metotları</w:t>
            </w:r>
          </w:p>
        </w:tc>
        <w:tc>
          <w:tcPr>
            <w:tcW w:w="1100" w:type="dxa"/>
            <w:noWrap/>
          </w:tcPr>
          <w:p>
            <w:pPr/>
            <w:r>
              <w:rPr/>
              <w:t xml:space="preserve">SEÇMELİ DERSLER - II</w:t>
            </w:r>
          </w:p>
        </w:tc>
        <w:tc>
          <w:tcPr>
            <w:tcW w:w="450" w:type="dxa"/>
            <w:noWrap/>
          </w:tcPr>
          <w:p>
            <w:pPr/>
            <w:r>
              <w:rPr/>
              <w:t xml:space="preserve">3</w:t>
            </w:r>
          </w:p>
        </w:tc>
        <w:tc>
          <w:tcPr>
            <w:tcW w:w="450" w:type="dxa"/>
            <w:noWrap/>
          </w:tcPr>
          <w:p>
            <w:pPr/>
            <w:r>
              <w:rPr/>
              <w:t xml:space="preserve">0</w:t>
            </w:r>
          </w:p>
        </w:tc>
        <w:tc>
          <w:tcPr>
            <w:tcW w:w="450" w:type="dxa"/>
            <w:noWrap/>
          </w:tcPr>
          <w:p>
            <w:pPr/>
            <w:r>
              <w:rPr/>
              <w:t xml:space="preserve">0</w:t>
            </w:r>
          </w:p>
        </w:tc>
        <w:tc>
          <w:tcPr>
            <w:tcW w:w="700" w:type="dxa"/>
            <w:noWrap/>
          </w:tcPr>
          <w:p>
            <w:pPr/>
            <w:r>
              <w:rPr/>
              <w:t xml:space="preserve">3</w:t>
            </w:r>
          </w:p>
        </w:tc>
        <w:tc>
          <w:tcPr>
            <w:tcW w:w="700" w:type="dxa"/>
            <w:noWrap/>
          </w:tcPr>
          <w:p>
            <w:pPr/>
            <w:r>
              <w:rPr/>
              <w:t xml:space="preserve">6</w:t>
            </w:r>
          </w:p>
        </w:tc>
      </w:tr>
      <w:tr>
        <w:trPr/>
        <w:tc>
          <w:tcPr>
            <w:tcW w:w="1100" w:type="dxa"/>
            <w:noWrap/>
          </w:tcPr>
          <w:p>
            <w:pPr/>
            <w:r>
              <w:rPr/>
              <w:t xml:space="preserve">ENM5014</w:t>
            </w:r>
          </w:p>
        </w:tc>
        <w:tc>
          <w:tcPr>
            <w:tcW w:w="4000" w:type="dxa"/>
            <w:noWrap/>
          </w:tcPr>
          <w:p>
            <w:pPr/>
            <w:r>
              <w:rPr/>
              <w:t xml:space="preserve">Yönetim Bilgi Sistemleri</w:t>
            </w:r>
          </w:p>
        </w:tc>
        <w:tc>
          <w:tcPr>
            <w:tcW w:w="1100" w:type="dxa"/>
            <w:noWrap/>
          </w:tcPr>
          <w:p>
            <w:pPr/>
            <w:r>
              <w:rPr/>
              <w:t xml:space="preserve">SEÇMELİ DERSLER - II</w:t>
            </w:r>
          </w:p>
        </w:tc>
        <w:tc>
          <w:tcPr>
            <w:tcW w:w="450" w:type="dxa"/>
            <w:noWrap/>
          </w:tcPr>
          <w:p>
            <w:pPr/>
            <w:r>
              <w:rPr/>
              <w:t xml:space="preserve">3</w:t>
            </w:r>
          </w:p>
        </w:tc>
        <w:tc>
          <w:tcPr>
            <w:tcW w:w="450" w:type="dxa"/>
            <w:noWrap/>
          </w:tcPr>
          <w:p>
            <w:pPr/>
            <w:r>
              <w:rPr/>
              <w:t xml:space="preserve">0</w:t>
            </w:r>
          </w:p>
        </w:tc>
        <w:tc>
          <w:tcPr>
            <w:tcW w:w="450" w:type="dxa"/>
            <w:noWrap/>
          </w:tcPr>
          <w:p>
            <w:pPr/>
            <w:r>
              <w:rPr/>
              <w:t xml:space="preserve">0</w:t>
            </w:r>
          </w:p>
        </w:tc>
        <w:tc>
          <w:tcPr>
            <w:tcW w:w="700" w:type="dxa"/>
            <w:noWrap/>
          </w:tcPr>
          <w:p>
            <w:pPr/>
            <w:r>
              <w:rPr/>
              <w:t xml:space="preserve">3</w:t>
            </w:r>
          </w:p>
        </w:tc>
        <w:tc>
          <w:tcPr>
            <w:tcW w:w="700" w:type="dxa"/>
            <w:noWrap/>
          </w:tcPr>
          <w:p>
            <w:pPr/>
            <w:r>
              <w:rPr/>
              <w:t xml:space="preserve">6</w:t>
            </w:r>
          </w:p>
        </w:tc>
      </w:tr>
      <w:tr>
        <w:trPr/>
        <w:tc>
          <w:tcPr>
            <w:tcW w:w="1100" w:type="dxa"/>
            <w:noWrap/>
          </w:tcPr>
          <w:p>
            <w:pPr/>
            <w:r>
              <w:rPr/>
              <w:t xml:space="preserve">ENM5015</w:t>
            </w:r>
          </w:p>
        </w:tc>
        <w:tc>
          <w:tcPr>
            <w:tcW w:w="4000" w:type="dxa"/>
            <w:noWrap/>
          </w:tcPr>
          <w:p>
            <w:pPr/>
            <w:r>
              <w:rPr/>
              <w:t xml:space="preserve">Yöneylem Araştırmasında Özel Konular</w:t>
            </w:r>
          </w:p>
        </w:tc>
        <w:tc>
          <w:tcPr>
            <w:tcW w:w="1100" w:type="dxa"/>
            <w:noWrap/>
          </w:tcPr>
          <w:p>
            <w:pPr/>
            <w:r>
              <w:rPr/>
              <w:t xml:space="preserve">SEÇMELİ DERSLER - II</w:t>
            </w:r>
          </w:p>
        </w:tc>
        <w:tc>
          <w:tcPr>
            <w:tcW w:w="450" w:type="dxa"/>
            <w:noWrap/>
          </w:tcPr>
          <w:p>
            <w:pPr/>
            <w:r>
              <w:rPr/>
              <w:t xml:space="preserve">3</w:t>
            </w:r>
          </w:p>
        </w:tc>
        <w:tc>
          <w:tcPr>
            <w:tcW w:w="450" w:type="dxa"/>
            <w:noWrap/>
          </w:tcPr>
          <w:p>
            <w:pPr/>
            <w:r>
              <w:rPr/>
              <w:t xml:space="preserve">0</w:t>
            </w:r>
          </w:p>
        </w:tc>
        <w:tc>
          <w:tcPr>
            <w:tcW w:w="450" w:type="dxa"/>
            <w:noWrap/>
          </w:tcPr>
          <w:p>
            <w:pPr/>
            <w:r>
              <w:rPr/>
              <w:t xml:space="preserve">0</w:t>
            </w:r>
          </w:p>
        </w:tc>
        <w:tc>
          <w:tcPr>
            <w:tcW w:w="700" w:type="dxa"/>
            <w:noWrap/>
          </w:tcPr>
          <w:p>
            <w:pPr/>
            <w:r>
              <w:rPr/>
              <w:t xml:space="preserve">3</w:t>
            </w:r>
          </w:p>
        </w:tc>
        <w:tc>
          <w:tcPr>
            <w:tcW w:w="700" w:type="dxa"/>
            <w:noWrap/>
          </w:tcPr>
          <w:p>
            <w:pPr/>
            <w:r>
              <w:rPr/>
              <w:t xml:space="preserve">6</w:t>
            </w:r>
          </w:p>
        </w:tc>
      </w:tr>
      <w:tr>
        <w:trPr/>
        <w:tc>
          <w:tcPr>
            <w:tcW w:w="1100" w:type="dxa"/>
            <w:noWrap/>
          </w:tcPr>
          <w:p>
            <w:pPr/>
            <w:r>
              <w:rPr/>
              <w:t xml:space="preserve">ENM5016</w:t>
            </w:r>
          </w:p>
        </w:tc>
        <w:tc>
          <w:tcPr>
            <w:tcW w:w="4000" w:type="dxa"/>
            <w:noWrap/>
          </w:tcPr>
          <w:p>
            <w:pPr/>
            <w:r>
              <w:rPr/>
              <w:t xml:space="preserve">Yalın Üretim Uygulamaları</w:t>
            </w:r>
          </w:p>
        </w:tc>
        <w:tc>
          <w:tcPr>
            <w:tcW w:w="1100" w:type="dxa"/>
            <w:noWrap/>
          </w:tcPr>
          <w:p>
            <w:pPr/>
            <w:r>
              <w:rPr/>
              <w:t xml:space="preserve">SEÇMELİ DERSLER - II</w:t>
            </w:r>
          </w:p>
        </w:tc>
        <w:tc>
          <w:tcPr>
            <w:tcW w:w="450" w:type="dxa"/>
            <w:noWrap/>
          </w:tcPr>
          <w:p>
            <w:pPr/>
            <w:r>
              <w:rPr/>
              <w:t xml:space="preserve">3</w:t>
            </w:r>
          </w:p>
        </w:tc>
        <w:tc>
          <w:tcPr>
            <w:tcW w:w="450" w:type="dxa"/>
            <w:noWrap/>
          </w:tcPr>
          <w:p>
            <w:pPr/>
            <w:r>
              <w:rPr/>
              <w:t xml:space="preserve">0</w:t>
            </w:r>
          </w:p>
        </w:tc>
        <w:tc>
          <w:tcPr>
            <w:tcW w:w="450" w:type="dxa"/>
            <w:noWrap/>
          </w:tcPr>
          <w:p>
            <w:pPr/>
            <w:r>
              <w:rPr/>
              <w:t xml:space="preserve">0</w:t>
            </w:r>
          </w:p>
        </w:tc>
        <w:tc>
          <w:tcPr>
            <w:tcW w:w="700" w:type="dxa"/>
            <w:noWrap/>
          </w:tcPr>
          <w:p>
            <w:pPr/>
            <w:r>
              <w:rPr/>
              <w:t xml:space="preserve">3</w:t>
            </w:r>
          </w:p>
        </w:tc>
        <w:tc>
          <w:tcPr>
            <w:tcW w:w="700" w:type="dxa"/>
            <w:noWrap/>
          </w:tcPr>
          <w:p>
            <w:pPr/>
            <w:r>
              <w:rPr/>
              <w:t xml:space="preserve">6</w:t>
            </w:r>
          </w:p>
        </w:tc>
      </w:tr>
      <w:tr>
        <w:trPr/>
        <w:tc>
          <w:tcPr>
            <w:tcW w:w="1100" w:type="dxa"/>
            <w:noWrap/>
          </w:tcPr>
          <w:p>
            <w:pPr/>
            <w:r>
              <w:rPr/>
              <w:t xml:space="preserve">ENM5017</w:t>
            </w:r>
          </w:p>
        </w:tc>
        <w:tc>
          <w:tcPr>
            <w:tcW w:w="4000" w:type="dxa"/>
            <w:noWrap/>
          </w:tcPr>
          <w:p>
            <w:pPr/>
            <w:r>
              <w:rPr/>
              <w:t xml:space="preserve">İstatistiksel Kalite Kontrol</w:t>
            </w:r>
          </w:p>
        </w:tc>
        <w:tc>
          <w:tcPr>
            <w:tcW w:w="1100" w:type="dxa"/>
            <w:noWrap/>
          </w:tcPr>
          <w:p>
            <w:pPr/>
            <w:r>
              <w:rPr/>
              <w:t xml:space="preserve">SEÇMELİ DERSLER - II</w:t>
            </w:r>
          </w:p>
        </w:tc>
        <w:tc>
          <w:tcPr>
            <w:tcW w:w="450" w:type="dxa"/>
            <w:noWrap/>
          </w:tcPr>
          <w:p>
            <w:pPr/>
            <w:r>
              <w:rPr/>
              <w:t xml:space="preserve">3</w:t>
            </w:r>
          </w:p>
        </w:tc>
        <w:tc>
          <w:tcPr>
            <w:tcW w:w="450" w:type="dxa"/>
            <w:noWrap/>
          </w:tcPr>
          <w:p>
            <w:pPr/>
            <w:r>
              <w:rPr/>
              <w:t xml:space="preserve">0</w:t>
            </w:r>
          </w:p>
        </w:tc>
        <w:tc>
          <w:tcPr>
            <w:tcW w:w="450" w:type="dxa"/>
            <w:noWrap/>
          </w:tcPr>
          <w:p>
            <w:pPr/>
            <w:r>
              <w:rPr/>
              <w:t xml:space="preserve">0</w:t>
            </w:r>
          </w:p>
        </w:tc>
        <w:tc>
          <w:tcPr>
            <w:tcW w:w="700" w:type="dxa"/>
            <w:noWrap/>
          </w:tcPr>
          <w:p>
            <w:pPr/>
            <w:r>
              <w:rPr/>
              <w:t xml:space="preserve">3</w:t>
            </w:r>
          </w:p>
        </w:tc>
        <w:tc>
          <w:tcPr>
            <w:tcW w:w="700" w:type="dxa"/>
            <w:noWrap/>
          </w:tcPr>
          <w:p>
            <w:pPr/>
            <w:r>
              <w:rPr/>
              <w:t xml:space="preserve">6</w:t>
            </w:r>
          </w:p>
        </w:tc>
      </w:tr>
      <w:tr>
        <w:trPr/>
        <w:tc>
          <w:tcPr>
            <w:tcW w:w="1100" w:type="dxa"/>
            <w:noWrap/>
          </w:tcPr>
          <w:p>
            <w:pPr/>
            <w:r>
              <w:rPr/>
              <w:t xml:space="preserve">ENM5018</w:t>
            </w:r>
          </w:p>
        </w:tc>
        <w:tc>
          <w:tcPr>
            <w:tcW w:w="4000" w:type="dxa"/>
            <w:noWrap/>
          </w:tcPr>
          <w:p>
            <w:pPr/>
            <w:r>
              <w:rPr/>
              <w:t xml:space="preserve">İleri Uygulamalı İstatistik</w:t>
            </w:r>
          </w:p>
        </w:tc>
        <w:tc>
          <w:tcPr>
            <w:tcW w:w="1100" w:type="dxa"/>
            <w:noWrap/>
          </w:tcPr>
          <w:p>
            <w:pPr/>
            <w:r>
              <w:rPr/>
              <w:t xml:space="preserve">SEÇMELİ DERSLER - II</w:t>
            </w:r>
          </w:p>
        </w:tc>
        <w:tc>
          <w:tcPr>
            <w:tcW w:w="450" w:type="dxa"/>
            <w:noWrap/>
          </w:tcPr>
          <w:p>
            <w:pPr/>
            <w:r>
              <w:rPr/>
              <w:t xml:space="preserve">3</w:t>
            </w:r>
          </w:p>
        </w:tc>
        <w:tc>
          <w:tcPr>
            <w:tcW w:w="450" w:type="dxa"/>
            <w:noWrap/>
          </w:tcPr>
          <w:p>
            <w:pPr/>
            <w:r>
              <w:rPr/>
              <w:t xml:space="preserve">0</w:t>
            </w:r>
          </w:p>
        </w:tc>
        <w:tc>
          <w:tcPr>
            <w:tcW w:w="450" w:type="dxa"/>
            <w:noWrap/>
          </w:tcPr>
          <w:p>
            <w:pPr/>
            <w:r>
              <w:rPr/>
              <w:t xml:space="preserve">0</w:t>
            </w:r>
          </w:p>
        </w:tc>
        <w:tc>
          <w:tcPr>
            <w:tcW w:w="700" w:type="dxa"/>
            <w:noWrap/>
          </w:tcPr>
          <w:p>
            <w:pPr/>
            <w:r>
              <w:rPr/>
              <w:t xml:space="preserve">3</w:t>
            </w:r>
          </w:p>
        </w:tc>
        <w:tc>
          <w:tcPr>
            <w:tcW w:w="700" w:type="dxa"/>
            <w:noWrap/>
          </w:tcPr>
          <w:p>
            <w:pPr/>
            <w:r>
              <w:rPr/>
              <w:t xml:space="preserve">6</w:t>
            </w:r>
          </w:p>
        </w:tc>
      </w:tr>
    </w:tbl>
    <w:sectPr>
      <w:pgSz w:orient="portrait" w:w="11905.511811023622" w:h="16837.79527559055"/>
      <w:pgMar w:top="900" w:right="900" w:bottom="900" w:left="9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rPr>
      <w:color w:val="12294A"/>
      <w:sz w:val="36"/>
      <w:szCs w:val="36"/>
      <w:b w:val="1"/>
      <w:bCs w:val="1"/>
    </w:rPr>
  </w:style>
  <w:style w:type="paragraph" w:styleId="Heading2">
    <w:link w:val="Heading2Char"/>
    <w:name w:val="heading 2"/>
    <w:basedOn w:val="Normal"/>
    <w:pPr>
      <w:spacing w:before="240" w:after="120"/>
    </w:pPr>
    <w:rPr>
      <w:color w:val="12294A"/>
      <w:sz w:val="28"/>
      <w:szCs w:val="28"/>
      <w:b w:val="1"/>
      <w:bCs w:val="1"/>
    </w:rPr>
  </w:style>
  <w:style w:type="paragraph" w:styleId="Heading3">
    <w:link w:val="Heading3Char"/>
    <w:name w:val="heading 3"/>
    <w:basedOn w:val="Normal"/>
    <w:pPr>
      <w:spacing w:before="200" w:after="80"/>
    </w:pPr>
    <w:rPr>
      <w:sz w:val="22"/>
      <w:szCs w:val="22"/>
      <w:b w:val="1"/>
      <w:bCs w:val="1"/>
    </w:rPr>
  </w:style>
  <w:style w:type="table" w:customStyle="1" w:styleId="plan">
    <w:name w:val="plan"/>
    <w:uiPriority w:val="99"/>
    <w:tblPr>
      <w:tblW w:w="0" w:type="auto"/>
      <w:tblLayout w:type="autofit"/>
      <w:tblCellMar>
        <w:top w:w="60" w:type="dxa"/>
        <w:left w:w="60" w:type="dxa"/>
        <w:right w:w="60" w:type="dxa"/>
        <w:bottom w:w="60" w:type="dxa"/>
      </w:tblCellMar>
      <w:tblBorders>
        <w:top w:val="single" w:sz="4" w:color="D9DEE6"/>
        <w:left w:val="single" w:sz="4" w:color="D9DEE6"/>
        <w:right w:val="single" w:sz="4" w:color="D9DEE6"/>
        <w:bottom w:val="single" w:sz="4" w:color="D9DEE6"/>
        <w:insideH w:val="single" w:sz="4" w:color="D9DEE6"/>
        <w:insideV w:val="single" w:sz="4" w:color="D9DEE6"/>
      </w:tblBorders>
    </w:tblPr>
    <w:tblStylePr w:type="firstRow">
      <w:tcPr>
        <w:tcPr>
          <w:shd w:val="clear" w:fill="12294A"/>
        </w:tcPr>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2026-10-26T21:59:53+03:00</dcterms:created>
  <dcterms:modified xsi:type="dcterms:W3CDTF">2026-10-26T21:59:53+03:00</dcterms:modified>
</cp:coreProperties>
</file>

<file path=docProps/custom.xml><?xml version="1.0" encoding="utf-8"?>
<Properties xmlns="http://schemas.openxmlformats.org/officeDocument/2006/custom-properties" xmlns:vt="http://schemas.openxmlformats.org/officeDocument/2006/docPropsVTypes"/>
</file>