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REFUNCTIONALIZATION OF SPACE</w:t>
      </w:r>
      <w:bookmarkEnd w:id="0"/>
    </w:p>
    <w:p>
      <w:pPr/>
      <w:r>
        <w:rPr>
          <w:color w:val="5B6577"/>
        </w:rPr>
        <w:t xml:space="preserve">ICM4034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