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SCALE AND HUMAN</w:t>
      </w:r>
      <w:bookmarkEnd w:id="0"/>
    </w:p>
    <w:p>
      <w:pPr/>
      <w:r>
        <w:rPr>
          <w:color w:val="5B6577"/>
        </w:rPr>
        <w:t xml:space="preserve">ICM3027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