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YAPI MALZEMELERİ VE BETON TEKNOLOJİSİ</w:t>
      </w:r>
      <w:bookmarkEnd w:id="0"/>
    </w:p>
    <w:p>
      <w:pPr/>
      <w:r>
        <w:rPr>
          <w:color w:val="5B6577"/>
        </w:rPr>
        <w:t xml:space="preserve">ITP125 · İnşaat Teknolojisi</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1</w:t>
            </w:r>
          </w:p>
        </w:tc>
      </w:tr>
      <w:tr>
        <w:trPr/>
        <w:tc>
          <w:tcPr>
            <w:noWrap/>
          </w:tcPr>
          <w:p>
            <w:pPr/>
            <w:r>
              <w:rPr/>
              <w:t xml:space="preserve">Türü</w:t>
            </w:r>
          </w:p>
        </w:tc>
        <w:tc>
          <w:tcPr>
            <w:noWrap/>
          </w:tcPr>
          <w:p>
            <w:pPr/>
            <w:r>
              <w:rPr/>
              <w:t xml:space="preserve">Zorunlu</w:t>
            </w:r>
          </w:p>
        </w:tc>
      </w:tr>
      <w:tr>
        <w:trPr/>
        <w:tc>
          <w:tcPr>
            <w:noWrap/>
          </w:tcPr>
          <w:p>
            <w:pPr/>
            <w:r>
              <w:rPr/>
              <w:t xml:space="preserve">Teori / Uygulama / Lab.</w:t>
            </w:r>
          </w:p>
        </w:tc>
        <w:tc>
          <w:tcPr>
            <w:noWrap/>
          </w:tcPr>
          <w:p>
            <w:pPr/>
            <w:r>
              <w:rPr/>
              <w:t xml:space="preserve">3 / 0 / 0</w:t>
            </w:r>
          </w:p>
        </w:tc>
      </w:tr>
      <w:tr>
        <w:trPr/>
        <w:tc>
          <w:tcPr>
            <w:noWrap/>
          </w:tcPr>
          <w:p>
            <w:pPr/>
            <w:r>
              <w:rPr/>
              <w:t xml:space="preserve">AKTS</w:t>
            </w:r>
          </w:p>
        </w:tc>
        <w:tc>
          <w:tcPr>
            <w:noWrap/>
          </w:tcPr>
          <w:p>
            <w:pPr/>
            <w:r>
              <w:rPr/>
              <w:t xml:space="preserve">3</w:t>
            </w:r>
          </w:p>
        </w:tc>
      </w:tr>
      <w:tr>
        <w:trPr/>
        <w:tc>
          <w:tcPr>
            <w:noWrap/>
          </w:tcPr>
          <w:p>
            <w:pPr/>
            <w:r>
              <w:rPr/>
              <w:t xml:space="preserve">Öğretim düzeyi</w:t>
            </w:r>
          </w:p>
        </w:tc>
        <w:tc>
          <w:tcPr>
            <w:noWrap/>
          </w:tcPr>
          <w:p>
            <w:pPr/>
            <w:r>
              <w:rPr/>
              <w:t xml:space="preserve">Ön Lisans</w:t>
            </w:r>
          </w:p>
        </w:tc>
      </w:tr>
      <w:tr>
        <w:trPr/>
        <w:tc>
          <w:tcPr>
            <w:noWrap/>
          </w:tcPr>
          <w:p>
            <w:pPr/>
            <w:r>
              <w:rPr/>
              <w:t xml:space="preserve">Öğretim türü</w:t>
            </w:r>
          </w:p>
        </w:tc>
        <w:tc>
          <w:tcPr>
            <w:noWrap/>
          </w:tcPr>
          <w:p>
            <w:pPr/>
            <w:r>
              <w:rPr/>
              <w:t xml:space="preserve">Birinci Öğretim</w:t>
            </w:r>
          </w:p>
        </w:tc>
      </w:tr>
      <w:tr>
        <w:trPr/>
        <w:tc>
          <w:tcPr>
            <w:noWrap/>
          </w:tcPr>
          <w:p>
            <w:pPr/>
            <w:r>
              <w:rPr/>
              <w:t xml:space="preserve">Öğretim elemanı</w:t>
            </w:r>
          </w:p>
        </w:tc>
        <w:tc>
          <w:tcPr>
            <w:noWrap/>
          </w:tcPr>
          <w:p>
            <w:pPr/>
            <w:r>
              <w:rPr/>
              <w:t xml:space="preserve">Öğr. Gör. Sümeyye GÜNDÜZ</w:t>
            </w:r>
          </w:p>
        </w:tc>
      </w:tr>
      <w:tr>
        <w:trPr/>
        <w:tc>
          <w:tcPr>
            <w:noWrap/>
          </w:tcPr>
          <w:p>
            <w:pPr/>
            <w:r>
              <w:rPr/>
              <w:t xml:space="preserve">Ön koşul dersleri</w:t>
            </w:r>
          </w:p>
        </w:tc>
        <w:tc>
          <w:tcPr>
            <w:noWrap/>
          </w:tcPr>
          <w:p>
            <w:pPr/>
            <w:r>
              <w:rPr/>
              <w:t xml:space="preserve">-</w:t>
            </w:r>
          </w:p>
        </w:tc>
      </w:tr>
      <w:tr>
        <w:trPr/>
        <w:tc>
          <w:tcPr>
            <w:noWrap/>
          </w:tcPr>
          <w:p>
            <w:pPr/>
            <w:r>
              <w:rPr/>
              <w:t xml:space="preserve">Staj durumu</w:t>
            </w:r>
          </w:p>
        </w:tc>
        <w:tc>
          <w:tcPr>
            <w:noWrap/>
          </w:tcPr>
          <w:p>
            <w:pPr/>
            <w:r>
              <w:rPr/>
              <w:t xml:space="preserve">-</w:t>
            </w:r>
          </w:p>
        </w:tc>
      </w:tr>
    </w:tbl>
    <w:p>
      <w:pPr>
        <w:pStyle w:val="Heading2"/>
      </w:pPr>
      <w:bookmarkStart w:id="2" w:name="_Toc2"/>
      <w:r>
        <w:t>Dersin amacı</w:t>
      </w:r>
      <w:bookmarkEnd w:id="2"/>
    </w:p>
    <w:p>
      <w:pPr>
        <w:spacing w:after="80"/>
      </w:pPr>
      <w:r>
        <w:rPr/>
        <w:t xml:space="preserve">İnşaat sektöründe kullanılan ana malzemelerin genel özelliklerini kavraması ve beton teknolojisi konusunda genel bilgilendirme amaçlanmaktadır.</w:t>
      </w:r>
    </w:p>
    <w:p>
      <w:pPr>
        <w:pStyle w:val="Heading2"/>
      </w:pPr>
      <w:bookmarkStart w:id="3" w:name="_Toc3"/>
      <w:r>
        <w:t>Dersin içeriği</w:t>
      </w:r>
      <w:bookmarkEnd w:id="3"/>
    </w:p>
    <w:p>
      <w:pPr>
        <w:spacing w:after="80"/>
      </w:pPr>
      <w:r>
        <w:rPr/>
        <w:t xml:space="preserve">Malzemenin tanımı, iç yapısı, malzemelerin mekanik, fiziksel, kimyasal özellikleri, yapıda kullanılan malzemeler, agregalar, çimentolar, su, beton ve hazır beton tanımı, çeşitleri, özellikleri ve betonda kullanılan katkı maddeleri, beton, hazır beton ve bunların malzemeleri ile ilgili gerekli incelemelerin yapılması.</w:t>
      </w:r>
    </w:p>
    <w:p>
      <w:pPr>
        <w:pStyle w:val="Heading2"/>
      </w:pPr>
      <w:bookmarkStart w:id="4" w:name="_Toc4"/>
      <w:r>
        <w:t>Kaynaklar</w:t>
      </w:r>
      <w:bookmarkEnd w:id="4"/>
    </w:p>
    <w:p>
      <w:pPr>
        <w:spacing w:after="80"/>
      </w:pPr>
      <w:r>
        <w:rPr/>
        <w:t xml:space="preserve">Osman ŞİMŞEK Yapı Malzemeleri I, II</w:t>
      </w:r>
    </w:p>
    <w:p>
      <w:pPr>
        <w:spacing w:after="80"/>
      </w:pPr>
      <w:r>
        <w:rPr/>
        <w:t xml:space="preserve">Ders notları</w:t>
      </w:r>
    </w:p>
    <w:p>
      <w:pPr>
        <w:pStyle w:val="Heading2"/>
      </w:pPr>
      <w:bookmarkStart w:id="5" w:name="_Toc5"/>
      <w:r>
        <w:t>Önerilen diğer hususlar</w:t>
      </w:r>
      <w:bookmarkEnd w:id="5"/>
    </w:p>
    <w:p>
      <w:pPr>
        <w:spacing w:after="80"/>
      </w:pPr>
      <w:r>
        <w:rPr/>
        <w:t xml:space="preserve">-</w:t>
      </w:r>
    </w:p>
    <w:p>
      <w:pPr>
        <w:pStyle w:val="Heading2"/>
      </w:pPr>
      <w:bookmarkStart w:id="6" w:name="_Toc6"/>
      <w:r>
        <w:t>Öğrenme çıktıları</w:t>
      </w:r>
      <w:bookmarkEnd w:id="6"/>
    </w:p>
    <w:p>
      <w:pPr>
        <w:spacing w:after="60"/>
      </w:pPr>
      <w:r>
        <w:rPr/>
        <w:t xml:space="preserve">1. Beton ve bileşenlerini açıklayabilir, yapıdaki önemini açıklar.</w:t>
      </w:r>
    </w:p>
    <w:p>
      <w:pPr>
        <w:spacing w:after="60"/>
      </w:pPr>
      <w:r>
        <w:rPr/>
        <w:t xml:space="preserve">2. Binadaki kullanılan betonların kalitelerini sınıflandırır.</w:t>
      </w:r>
    </w:p>
    <w:p>
      <w:pPr>
        <w:spacing w:after="60"/>
      </w:pPr>
      <w:r>
        <w:rPr/>
        <w:t xml:space="preserve">3. Yapıda kullanılan malzemelerin içeriklerini değerlendirir.</w:t>
      </w:r>
    </w:p>
    <w:p>
      <w:pPr>
        <w:spacing w:after="60"/>
      </w:pPr>
      <w:r>
        <w:rPr/>
        <w:t xml:space="preserve">4. Malzemelerin fiziksel, mekanik özelliklerini değerlendirir.</w:t>
      </w:r>
    </w:p>
    <w:p>
      <w:pPr>
        <w:spacing w:after="60"/>
      </w:pPr>
      <w:r>
        <w:rPr/>
        <w:t xml:space="preserve">5. Yapı malzemelerinin davranışları.değerlendirir.</w:t>
      </w:r>
    </w:p>
    <w:p>
      <w:pPr>
        <w:pStyle w:val="Heading2"/>
      </w:pPr>
      <w:bookmarkStart w:id="7" w:name="_Toc7"/>
      <w:r>
        <w:t>Haftalık konular</w:t>
      </w:r>
      <w:bookmarkEnd w:id="7"/>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Dersin tanımı, amacı ve kapsamı, genel kavramlar.</w:t>
            </w:r>
          </w:p>
        </w:tc>
      </w:tr>
      <w:tr>
        <w:trPr/>
        <w:tc>
          <w:tcPr>
            <w:noWrap/>
          </w:tcPr>
          <w:p>
            <w:pPr/>
            <w:r>
              <w:rPr/>
              <w:t xml:space="preserve">2</w:t>
            </w:r>
          </w:p>
        </w:tc>
        <w:tc>
          <w:tcPr>
            <w:noWrap/>
          </w:tcPr>
          <w:p>
            <w:pPr/>
            <w:r>
              <w:rPr/>
              <w:t xml:space="preserve">Yapı malzemelerinin çeşitleri</w:t>
            </w:r>
          </w:p>
        </w:tc>
      </w:tr>
      <w:tr>
        <w:trPr/>
        <w:tc>
          <w:tcPr>
            <w:noWrap/>
          </w:tcPr>
          <w:p>
            <w:pPr/>
            <w:r>
              <w:rPr/>
              <w:t xml:space="preserve">3</w:t>
            </w:r>
          </w:p>
        </w:tc>
        <w:tc>
          <w:tcPr>
            <w:noWrap/>
          </w:tcPr>
          <w:p>
            <w:pPr/>
            <w:r>
              <w:rPr/>
              <w:t xml:space="preserve">Yapı malzemelerinin kimyasal, fiziksel ve mekanik özellikleri</w:t>
            </w:r>
          </w:p>
        </w:tc>
      </w:tr>
      <w:tr>
        <w:trPr/>
        <w:tc>
          <w:tcPr>
            <w:noWrap/>
          </w:tcPr>
          <w:p>
            <w:pPr/>
            <w:r>
              <w:rPr/>
              <w:t xml:space="preserve">4</w:t>
            </w:r>
          </w:p>
        </w:tc>
        <w:tc>
          <w:tcPr>
            <w:noWrap/>
          </w:tcPr>
          <w:p>
            <w:pPr/>
            <w:r>
              <w:rPr/>
              <w:t xml:space="preserve">Yapı malzemelerinin kimyasal, fiziksel ve mekanik özellikleri</w:t>
            </w:r>
          </w:p>
        </w:tc>
      </w:tr>
      <w:tr>
        <w:trPr/>
        <w:tc>
          <w:tcPr>
            <w:noWrap/>
          </w:tcPr>
          <w:p>
            <w:pPr/>
            <w:r>
              <w:rPr/>
              <w:t xml:space="preserve">5</w:t>
            </w:r>
          </w:p>
        </w:tc>
        <w:tc>
          <w:tcPr>
            <w:noWrap/>
          </w:tcPr>
          <w:p>
            <w:pPr/>
            <w:r>
              <w:rPr/>
              <w:t xml:space="preserve">Yapı malzemelerinin beton bileşenleri</w:t>
            </w:r>
          </w:p>
        </w:tc>
      </w:tr>
      <w:tr>
        <w:trPr/>
        <w:tc>
          <w:tcPr>
            <w:noWrap/>
          </w:tcPr>
          <w:p>
            <w:pPr/>
            <w:r>
              <w:rPr/>
              <w:t xml:space="preserve">6</w:t>
            </w:r>
          </w:p>
        </w:tc>
        <w:tc>
          <w:tcPr>
            <w:noWrap/>
          </w:tcPr>
          <w:p>
            <w:pPr/>
            <w:r>
              <w:rPr/>
              <w:t xml:space="preserve">Yapı malzemelerinin beton bileşenleri, agrega</w:t>
            </w:r>
          </w:p>
        </w:tc>
      </w:tr>
      <w:tr>
        <w:trPr/>
        <w:tc>
          <w:tcPr>
            <w:noWrap/>
          </w:tcPr>
          <w:p>
            <w:pPr/>
            <w:r>
              <w:rPr/>
              <w:t xml:space="preserve">7</w:t>
            </w:r>
          </w:p>
        </w:tc>
        <w:tc>
          <w:tcPr>
            <w:noWrap/>
          </w:tcPr>
          <w:p>
            <w:pPr/>
            <w:r>
              <w:rPr/>
              <w:t xml:space="preserve">Yapı malzemelerinin beton bileşenleri,çimento</w:t>
            </w:r>
          </w:p>
        </w:tc>
      </w:tr>
      <w:tr>
        <w:trPr/>
        <w:tc>
          <w:tcPr>
            <w:noWrap/>
          </w:tcPr>
          <w:p>
            <w:pPr/>
            <w:r>
              <w:rPr/>
              <w:t xml:space="preserve">8</w:t>
            </w:r>
          </w:p>
        </w:tc>
        <w:tc>
          <w:tcPr>
            <w:noWrap/>
          </w:tcPr>
          <w:p>
            <w:pPr/>
            <w:r>
              <w:rPr/>
              <w:t xml:space="preserve">Arasınav</w:t>
            </w:r>
          </w:p>
        </w:tc>
      </w:tr>
      <w:tr>
        <w:trPr/>
        <w:tc>
          <w:tcPr>
            <w:noWrap/>
          </w:tcPr>
          <w:p>
            <w:pPr/>
            <w:r>
              <w:rPr/>
              <w:t xml:space="preserve">9</w:t>
            </w:r>
          </w:p>
        </w:tc>
        <w:tc>
          <w:tcPr>
            <w:noWrap/>
          </w:tcPr>
          <w:p>
            <w:pPr/>
            <w:r>
              <w:rPr/>
              <w:t xml:space="preserve">Beton</w:t>
            </w:r>
          </w:p>
        </w:tc>
      </w:tr>
      <w:tr>
        <w:trPr/>
        <w:tc>
          <w:tcPr>
            <w:noWrap/>
          </w:tcPr>
          <w:p>
            <w:pPr/>
            <w:r>
              <w:rPr/>
              <w:t xml:space="preserve">10</w:t>
            </w:r>
          </w:p>
        </w:tc>
        <w:tc>
          <w:tcPr>
            <w:noWrap/>
          </w:tcPr>
          <w:p>
            <w:pPr/>
            <w:r>
              <w:rPr/>
              <w:t xml:space="preserve">Beton karışım hesabı</w:t>
            </w:r>
          </w:p>
        </w:tc>
      </w:tr>
      <w:tr>
        <w:trPr/>
        <w:tc>
          <w:tcPr>
            <w:noWrap/>
          </w:tcPr>
          <w:p>
            <w:pPr/>
            <w:r>
              <w:rPr/>
              <w:t xml:space="preserve">11</w:t>
            </w:r>
          </w:p>
        </w:tc>
        <w:tc>
          <w:tcPr>
            <w:noWrap/>
          </w:tcPr>
          <w:p>
            <w:pPr/>
            <w:r>
              <w:rPr/>
              <w:t xml:space="preserve">Beton karışım hesabı</w:t>
            </w:r>
          </w:p>
        </w:tc>
      </w:tr>
      <w:tr>
        <w:trPr/>
        <w:tc>
          <w:tcPr>
            <w:noWrap/>
          </w:tcPr>
          <w:p>
            <w:pPr/>
            <w:r>
              <w:rPr/>
              <w:t xml:space="preserve">12</w:t>
            </w:r>
          </w:p>
        </w:tc>
        <w:tc>
          <w:tcPr>
            <w:noWrap/>
          </w:tcPr>
          <w:p>
            <w:pPr/>
            <w:r>
              <w:rPr/>
              <w:t xml:space="preserve">Sınıf İçi Uygulama Yapılması</w:t>
            </w:r>
          </w:p>
        </w:tc>
      </w:tr>
      <w:tr>
        <w:trPr/>
        <w:tc>
          <w:tcPr>
            <w:noWrap/>
          </w:tcPr>
          <w:p>
            <w:pPr/>
            <w:r>
              <w:rPr/>
              <w:t xml:space="preserve">13</w:t>
            </w:r>
          </w:p>
        </w:tc>
        <w:tc>
          <w:tcPr>
            <w:noWrap/>
          </w:tcPr>
          <w:p>
            <w:pPr/>
            <w:r>
              <w:rPr/>
              <w:t xml:space="preserve">Sınıf İçi Uygulama Yapılması</w:t>
            </w:r>
          </w:p>
        </w:tc>
      </w:tr>
      <w:tr>
        <w:trPr/>
        <w:tc>
          <w:tcPr>
            <w:noWrap/>
          </w:tcPr>
          <w:p>
            <w:pPr/>
            <w:r>
              <w:rPr/>
              <w:t xml:space="preserve">14</w:t>
            </w:r>
          </w:p>
        </w:tc>
        <w:tc>
          <w:tcPr>
            <w:noWrap/>
          </w:tcPr>
          <w:p>
            <w:pPr/>
            <w:r>
              <w:rPr/>
              <w:t xml:space="preserve">Derslerin tekrarı</w:t>
            </w:r>
          </w:p>
        </w:tc>
      </w:tr>
      <w:tr>
        <w:trPr/>
        <w:tc>
          <w:tcPr>
            <w:noWrap/>
          </w:tcPr>
          <w:p>
            <w:pPr/>
            <w:r>
              <w:rPr/>
              <w:t xml:space="preserve">15</w:t>
            </w:r>
          </w:p>
        </w:tc>
        <w:tc>
          <w:tcPr>
            <w:noWrap/>
          </w:tcPr>
          <w:p>
            <w:pPr/>
            <w:r>
              <w:rPr/>
              <w:t xml:space="preserve">Final</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Ev Ödevi</w:t>
            </w:r>
          </w:p>
        </w:tc>
        <w:tc>
          <w:tcPr>
            <w:noWrap/>
          </w:tcPr>
          <w:p>
            <w:pPr/>
            <w:r>
              <w:rPr/>
              <w:t xml:space="preserve">1</w:t>
            </w:r>
          </w:p>
        </w:tc>
        <w:tc>
          <w:tcPr>
            <w:noWrap/>
          </w:tcPr>
          <w:p>
            <w:pPr/>
            <w:r>
              <w:rPr/>
              <w:t xml:space="preserve">%50</w:t>
            </w:r>
          </w:p>
        </w:tc>
      </w:tr>
      <w:tr>
        <w:trPr/>
        <w:tc>
          <w:tcPr>
            <w:noWrap/>
          </w:tcPr>
          <w:p>
            <w:pPr/>
            <w:r>
              <w:rPr/>
              <w:t xml:space="preserve">Ara Sınav</w:t>
            </w:r>
          </w:p>
        </w:tc>
        <w:tc>
          <w:tcPr>
            <w:noWrap/>
          </w:tcPr>
          <w:p>
            <w:pPr/>
            <w:r>
              <w:rPr/>
              <w:t xml:space="preserve">1</w:t>
            </w:r>
          </w:p>
        </w:tc>
        <w:tc>
          <w:tcPr>
            <w:noWrap/>
          </w:tcPr>
          <w:p>
            <w:pPr/>
            <w:r>
              <w:rPr/>
              <w:t xml:space="preserve">%50</w:t>
            </w:r>
          </w:p>
        </w:tc>
      </w:tr>
    </w:tbl>
    <w:p>
      <w:pPr>
        <w:pStyle w:val="Heading2"/>
      </w:pPr>
      <w:bookmarkStart w:id="9" w:name="_Toc9"/>
      <w:r>
        <w:t>Yarıyıl(yıl) içi etkinliklerin ve yarıyıl(yıl) sonu sınavının başarı notuna katkısı</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Sonu Etkinlikleri</w:t>
            </w:r>
          </w:p>
        </w:tc>
        <w:tc>
          <w:tcPr>
            <w:noWrap/>
          </w:tcPr>
          <w:p>
            <w:pPr/>
            <w:r>
              <w:rPr/>
              <w:t xml:space="preserve">0</w:t>
            </w:r>
          </w:p>
        </w:tc>
        <w:tc>
          <w:tcPr>
            <w:noWrap/>
          </w:tcPr>
          <w:p>
            <w:pPr/>
            <w:r>
              <w:rPr/>
              <w:t xml:space="preserve">%50</w:t>
            </w:r>
          </w:p>
        </w:tc>
      </w:tr>
      <w:tr>
        <w:trPr/>
        <w:tc>
          <w:tcPr>
            <w:noWrap/>
          </w:tcPr>
          <w:p>
            <w:pPr/>
            <w:r>
              <w:rPr/>
              <w:t xml:space="preserve">Yarıyıl (Yıl) İçi Etkinlikleri</w:t>
            </w:r>
          </w:p>
        </w:tc>
        <w:tc>
          <w:tcPr>
            <w:noWrap/>
          </w:tcPr>
          <w:p>
            <w:pPr/>
            <w:r>
              <w:rPr/>
              <w:t xml:space="preserve">0</w:t>
            </w:r>
          </w:p>
        </w:tc>
        <w:tc>
          <w:tcPr>
            <w:noWrap/>
          </w:tcPr>
          <w:p>
            <w:pPr/>
            <w:r>
              <w:rPr/>
              <w:t xml:space="preserve">%50</w:t>
            </w:r>
          </w:p>
        </w:tc>
      </w:tr>
    </w:tbl>
    <w:p>
      <w:pPr>
        <w:pStyle w:val="Heading2"/>
      </w:pPr>
      <w:bookmarkStart w:id="10" w:name="_Toc10"/>
      <w:r>
        <w:t>AKTS iş yükü</w:t>
      </w:r>
      <w:bookmarkEnd w:id="10"/>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Derse Katılım</w:t>
            </w:r>
          </w:p>
        </w:tc>
        <w:tc>
          <w:tcPr>
            <w:noWrap/>
          </w:tcPr>
          <w:p>
            <w:pPr/>
            <w:r>
              <w:rPr/>
              <w:t xml:space="preserve">14</w:t>
            </w:r>
          </w:p>
        </w:tc>
        <w:tc>
          <w:tcPr>
            <w:noWrap/>
          </w:tcPr>
          <w:p>
            <w:pPr/>
            <w:r>
              <w:rPr/>
              <w:t xml:space="preserve">3</w:t>
            </w:r>
          </w:p>
        </w:tc>
        <w:tc>
          <w:tcPr>
            <w:noWrap/>
          </w:tcPr>
          <w:p>
            <w:pPr/>
            <w:r>
              <w:rPr/>
              <w:t xml:space="preserve">42</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 İçin Bireysel Çalışma</w:t>
            </w:r>
          </w:p>
        </w:tc>
        <w:tc>
          <w:tcPr>
            <w:noWrap/>
          </w:tcPr>
          <w:p>
            <w:pPr/>
            <w:r>
              <w:rPr/>
              <w:t xml:space="preserve">4</w:t>
            </w:r>
          </w:p>
        </w:tc>
        <w:tc>
          <w:tcPr>
            <w:noWrap/>
          </w:tcPr>
          <w:p>
            <w:pPr/>
            <w:r>
              <w:rPr/>
              <w:t xml:space="preserve">2</w:t>
            </w:r>
          </w:p>
        </w:tc>
        <w:tc>
          <w:tcPr>
            <w:noWrap/>
          </w:tcPr>
          <w:p>
            <w:pPr/>
            <w:r>
              <w:rPr/>
              <w:t xml:space="preserve">8</w:t>
            </w:r>
          </w:p>
        </w:tc>
      </w:tr>
      <w:tr>
        <w:trPr/>
        <w:tc>
          <w:tcPr>
            <w:noWrap/>
          </w:tcPr>
          <w:p>
            <w:pPr/>
            <w:r>
              <w:rPr/>
              <w:t xml:space="preserve">Bireysel Çalışma</w:t>
            </w:r>
          </w:p>
        </w:tc>
        <w:tc>
          <w:tcPr>
            <w:noWrap/>
          </w:tcPr>
          <w:p>
            <w:pPr/>
            <w:r>
              <w:rPr/>
              <w:t xml:space="preserve">5</w:t>
            </w:r>
          </w:p>
        </w:tc>
        <w:tc>
          <w:tcPr>
            <w:noWrap/>
          </w:tcPr>
          <w:p>
            <w:pPr/>
            <w:r>
              <w:rPr/>
              <w:t xml:space="preserve">3</w:t>
            </w:r>
          </w:p>
        </w:tc>
        <w:tc>
          <w:tcPr>
            <w:noWrap/>
          </w:tcPr>
          <w:p>
            <w:pPr/>
            <w:r>
              <w:rPr/>
              <w:t xml:space="preserve">15</w:t>
            </w:r>
          </w:p>
        </w:tc>
      </w:tr>
      <w:tr>
        <w:trPr/>
        <w:tc>
          <w:tcPr>
            <w:noWrap/>
          </w:tcPr>
          <w:p>
            <w:pPr/>
            <w:r>
              <w:rPr/>
              <w:t xml:space="preserve">Ev Ödevi</w:t>
            </w:r>
          </w:p>
        </w:tc>
        <w:tc>
          <w:tcPr>
            <w:noWrap/>
          </w:tcPr>
          <w:p>
            <w:pPr/>
            <w:r>
              <w:rPr/>
              <w:t xml:space="preserve">1</w:t>
            </w:r>
          </w:p>
        </w:tc>
        <w:tc>
          <w:tcPr>
            <w:noWrap/>
          </w:tcPr>
          <w:p>
            <w:pPr/>
            <w:r>
              <w:rPr/>
              <w:t xml:space="preserve">5</w:t>
            </w:r>
          </w:p>
        </w:tc>
        <w:tc>
          <w:tcPr>
            <w:noWrap/>
          </w:tcPr>
          <w:p>
            <w:pPr/>
            <w:r>
              <w:rPr/>
              <w:t xml:space="preserve">5</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Final Sınavı içiin Bireysel Çalışma</w:t>
            </w:r>
          </w:p>
        </w:tc>
        <w:tc>
          <w:tcPr>
            <w:noWrap/>
          </w:tcPr>
          <w:p>
            <w:pPr/>
            <w:r>
              <w:rPr/>
              <w:t xml:space="preserve">6</w:t>
            </w:r>
          </w:p>
        </w:tc>
        <w:tc>
          <w:tcPr>
            <w:noWrap/>
          </w:tcPr>
          <w:p>
            <w:pPr/>
            <w:r>
              <w:rPr/>
              <w:t xml:space="preserve">3</w:t>
            </w:r>
          </w:p>
        </w:tc>
        <w:tc>
          <w:tcPr>
            <w:noWrap/>
          </w:tcPr>
          <w:p>
            <w:pPr/>
            <w:r>
              <w:rPr/>
              <w:t xml:space="preserve">18</w:t>
            </w:r>
          </w:p>
        </w:tc>
      </w:tr>
    </w:tbl>
    <w:p>
      <w:pPr>
        <w:spacing w:before="80"/>
      </w:pPr>
      <w:r>
        <w:rPr>
          <w:b w:val="1"/>
          <w:bCs w:val="1"/>
        </w:rPr>
        <w:t xml:space="preserve">Toplam iş yükü: 90 saat · 3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2026-10-26T20:24:44+03:00</dcterms:created>
  <dcterms:modified xsi:type="dcterms:W3CDTF">2026-10-26T20:24:44+03:00</dcterms:modified>
</cp:coreProperties>
</file>

<file path=docProps/custom.xml><?xml version="1.0" encoding="utf-8"?>
<Properties xmlns="http://schemas.openxmlformats.org/officeDocument/2006/custom-properties" xmlns:vt="http://schemas.openxmlformats.org/officeDocument/2006/docPropsVTypes"/>
</file>