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DİJİTAL SİSTEM VE TASARIM</w:t>
      </w:r>
      <w:bookmarkEnd w:id="0"/>
    </w:p>
    <w:p>
      <w:pPr/>
      <w:r>
        <w:rPr>
          <w:color w:val="5B6577"/>
        </w:rPr>
        <w:t xml:space="preserve">EEM205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2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Hüseyin Emre KANKAYA</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dijital sistemlerin temel prensiplerini kavramasını sağlamayı amaçlamaktadır. Ders boyunca, sayısal sistemler, sayı sistemleri, Boolean cebiri, mantık kapıları ve dijital devrelerin tasarımı gibi konular ele alınarak, öğrencilerin dijital donanım tasarımı ve analizine dair teorik bilgi ve pratik beceri kazanmaları hedeflenmektedir. Ayrıca, bu ders ile öğrenciler kombinasyonel ve sekansiyel devrelerin çalışma prensiplerini öğrenip dijital sistemlerin gerçek dünyadaki uygulamaları hakkında bilgi sahibi olacaklardır.</w:t>
      </w:r>
    </w:p>
    <w:p>
      <w:pPr>
        <w:pStyle w:val="Heading2"/>
      </w:pPr>
      <w:bookmarkStart w:id="3" w:name="_Toc3"/>
      <w:r>
        <w:t>Dersin içeriği</w:t>
      </w:r>
      <w:bookmarkEnd w:id="3"/>
    </w:p>
    <w:p>
      <w:pPr>
        <w:spacing w:after="80"/>
      </w:pPr>
      <w:r>
        <w:rPr/>
        <w:t xml:space="preserve">Sayısal sistemlerin önemi, analog ve dijital sinyallerin farkları, temel terminoloji. Farklı sayı sistemleri ve dönüşüm yöntemleri. Toplama, çıkarma, çarpma, bölme ve tümleyen işlemleri. Gray kodu, BCD, ASCII, Boolean ifadeler ve özellikler. Temel mantık kapıları (AND, OR, NOT vb.) ve doğruluk tabloları. Karnaugh Haritaları (K-Maps) ile sadeleştirme. Çoğullayıcılar, kodlayıcılar, kod çözücüler. Yarım toplayıcı, tam toplayıcı ve paralel toplayıcılar. Flip-Flop türleri ve uygulamaları. Kaydedici türleri ve veri transferleri. Sayıcılar. Temel zamanlayıcı ve osilatör devre tasarımı. RAM, ROM, EEPROM’un özellikleri ve kullanımı.</w:t>
      </w:r>
    </w:p>
    <w:p>
      <w:pPr>
        <w:pStyle w:val="Heading2"/>
      </w:pPr>
      <w:bookmarkStart w:id="4" w:name="_Toc4"/>
      <w:r>
        <w:t>Kaynaklar</w:t>
      </w:r>
      <w:bookmarkEnd w:id="4"/>
    </w:p>
    <w:p>
      <w:pPr>
        <w:spacing w:after="80"/>
      </w:pPr>
      <w:r>
        <w:rPr/>
        <w:t xml:space="preserve">Mano, M. Morris, Sayısal Tasarım, Literatür Yayıncılık, 2020</w:t>
      </w:r>
    </w:p>
    <w:p>
      <w:pPr>
        <w:pStyle w:val="Heading2"/>
      </w:pPr>
      <w:bookmarkStart w:id="5" w:name="_Toc5"/>
      <w:r>
        <w:t>Öğrenme çıktıları</w:t>
      </w:r>
      <w:bookmarkEnd w:id="5"/>
    </w:p>
    <w:p>
      <w:pPr>
        <w:spacing w:after="60"/>
      </w:pPr>
      <w:r>
        <w:rPr/>
        <w:t xml:space="preserve">1. Dijital sistemlerin temel kavramlarını tanımlama ve dijital ile analog sinyaller arasındaki farkları açıklayabilme becerisi kazanır.</w:t>
      </w:r>
    </w:p>
    <w:p>
      <w:pPr>
        <w:spacing w:after="60"/>
      </w:pPr>
      <w:r>
        <w:rPr/>
        <w:t xml:space="preserve">2. Sayı sistemleri arasında dönüşümleri gerçekleştirme ve Boolean cebiri kullanarak mantık ifadelerini analiz etme ve sadeleştirme yeteneği kazanır.</w:t>
      </w:r>
    </w:p>
    <w:p>
      <w:pPr>
        <w:spacing w:after="60"/>
      </w:pPr>
      <w:r>
        <w:rPr/>
        <w:t xml:space="preserve">3. Mantık kapılarını ve dijital devre elemanlarını kullanarak kombinasyonel ve sekansiyel devreler tasarlayabilme becerisi elde eder.</w:t>
      </w:r>
    </w:p>
    <w:p>
      <w:pPr>
        <w:spacing w:after="60"/>
      </w:pPr>
      <w:r>
        <w:rPr/>
        <w:t xml:space="preserve">4. Bellek elemanları, sayıcılar ve zamanlayıcı devreler gibi dijital sistem bileşenlerini tanıyıp, gerçek dünyadaki uygulamalar için basit dijital sistemler tasarlayabilme yeterliliği kazanır.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ve Temel Kavramlar</w:t>
            </w:r>
          </w:p>
        </w:tc>
      </w:tr>
      <w:tr>
        <w:trPr/>
        <w:tc>
          <w:tcPr>
            <w:noWrap/>
          </w:tcPr>
          <w:p>
            <w:pPr/>
            <w:r>
              <w:rPr/>
              <w:t xml:space="preserve">2</w:t>
            </w:r>
          </w:p>
        </w:tc>
        <w:tc>
          <w:tcPr>
            <w:noWrap/>
          </w:tcPr>
          <w:p>
            <w:pPr/>
            <w:r>
              <w:rPr/>
              <w:t xml:space="preserve">Sayı Sistemleri ve Kodlama</w:t>
            </w:r>
          </w:p>
        </w:tc>
      </w:tr>
      <w:tr>
        <w:trPr/>
        <w:tc>
          <w:tcPr>
            <w:noWrap/>
          </w:tcPr>
          <w:p>
            <w:pPr/>
            <w:r>
              <w:rPr/>
              <w:t xml:space="preserve">3</w:t>
            </w:r>
          </w:p>
        </w:tc>
        <w:tc>
          <w:tcPr>
            <w:noWrap/>
          </w:tcPr>
          <w:p>
            <w:pPr/>
            <w:r>
              <w:rPr/>
              <w:t xml:space="preserve">Sayı Sistemleri ile Cebir</w:t>
            </w:r>
          </w:p>
        </w:tc>
      </w:tr>
      <w:tr>
        <w:trPr/>
        <w:tc>
          <w:tcPr>
            <w:noWrap/>
          </w:tcPr>
          <w:p>
            <w:pPr/>
            <w:r>
              <w:rPr/>
              <w:t xml:space="preserve">4</w:t>
            </w:r>
          </w:p>
        </w:tc>
        <w:tc>
          <w:tcPr>
            <w:noWrap/>
          </w:tcPr>
          <w:p>
            <w:pPr/>
            <w:r>
              <w:rPr/>
              <w:t xml:space="preserve">Kodlama Türleri ve Boolean Cebiri</w:t>
            </w:r>
          </w:p>
        </w:tc>
      </w:tr>
      <w:tr>
        <w:trPr/>
        <w:tc>
          <w:tcPr>
            <w:noWrap/>
          </w:tcPr>
          <w:p>
            <w:pPr/>
            <w:r>
              <w:rPr/>
              <w:t xml:space="preserve">5</w:t>
            </w:r>
          </w:p>
        </w:tc>
        <w:tc>
          <w:tcPr>
            <w:noWrap/>
          </w:tcPr>
          <w:p>
            <w:pPr/>
            <w:r>
              <w:rPr/>
              <w:t xml:space="preserve">Mantık Kapıları</w:t>
            </w:r>
          </w:p>
        </w:tc>
      </w:tr>
      <w:tr>
        <w:trPr/>
        <w:tc>
          <w:tcPr>
            <w:noWrap/>
          </w:tcPr>
          <w:p>
            <w:pPr/>
            <w:r>
              <w:rPr/>
              <w:t xml:space="preserve">6</w:t>
            </w:r>
          </w:p>
        </w:tc>
        <w:tc>
          <w:tcPr>
            <w:noWrap/>
          </w:tcPr>
          <w:p>
            <w:pPr/>
            <w:r>
              <w:rPr/>
              <w:t xml:space="preserve">Boolean İfadelerin Sadeleştirilmesi</w:t>
            </w:r>
          </w:p>
        </w:tc>
      </w:tr>
      <w:tr>
        <w:trPr/>
        <w:tc>
          <w:tcPr>
            <w:noWrap/>
          </w:tcPr>
          <w:p>
            <w:pPr/>
            <w:r>
              <w:rPr/>
              <w:t xml:space="preserve">7</w:t>
            </w:r>
          </w:p>
        </w:tc>
        <w:tc>
          <w:tcPr>
            <w:noWrap/>
          </w:tcPr>
          <w:p>
            <w:pPr/>
            <w:r>
              <w:rPr/>
              <w:t xml:space="preserve">Kombinasyonel Devreler</w:t>
            </w:r>
          </w:p>
        </w:tc>
      </w:tr>
      <w:tr>
        <w:trPr/>
        <w:tc>
          <w:tcPr>
            <w:noWrap/>
          </w:tcPr>
          <w:p>
            <w:pPr/>
            <w:r>
              <w:rPr/>
              <w:t xml:space="preserve">8</w:t>
            </w:r>
          </w:p>
        </w:tc>
        <w:tc>
          <w:tcPr>
            <w:noWrap/>
          </w:tcPr>
          <w:p>
            <w:pPr/>
            <w:r>
              <w:rPr/>
              <w:t xml:space="preserve">Arasınav</w:t>
            </w:r>
          </w:p>
        </w:tc>
      </w:tr>
      <w:tr>
        <w:trPr/>
        <w:tc>
          <w:tcPr>
            <w:noWrap/>
          </w:tcPr>
          <w:p>
            <w:pPr/>
            <w:r>
              <w:rPr/>
              <w:t xml:space="preserve">9</w:t>
            </w:r>
          </w:p>
        </w:tc>
        <w:tc>
          <w:tcPr>
            <w:noWrap/>
          </w:tcPr>
          <w:p>
            <w:pPr/>
            <w:r>
              <w:rPr/>
              <w:t xml:space="preserve">Toplayıcı ve Çıkarıcı Devreler</w:t>
            </w:r>
          </w:p>
        </w:tc>
      </w:tr>
      <w:tr>
        <w:trPr/>
        <w:tc>
          <w:tcPr>
            <w:noWrap/>
          </w:tcPr>
          <w:p>
            <w:pPr/>
            <w:r>
              <w:rPr/>
              <w:t xml:space="preserve">10</w:t>
            </w:r>
          </w:p>
        </w:tc>
        <w:tc>
          <w:tcPr>
            <w:noWrap/>
          </w:tcPr>
          <w:p>
            <w:pPr/>
            <w:r>
              <w:rPr/>
              <w:t xml:space="preserve">Sekansiyel Devrelere Giriş</w:t>
            </w:r>
          </w:p>
        </w:tc>
      </w:tr>
      <w:tr>
        <w:trPr/>
        <w:tc>
          <w:tcPr>
            <w:noWrap/>
          </w:tcPr>
          <w:p>
            <w:pPr/>
            <w:r>
              <w:rPr/>
              <w:t xml:space="preserve">11</w:t>
            </w:r>
          </w:p>
        </w:tc>
        <w:tc>
          <w:tcPr>
            <w:noWrap/>
          </w:tcPr>
          <w:p>
            <w:pPr/>
            <w:r>
              <w:rPr/>
              <w:t xml:space="preserve">Bellek Elemanları ve Kaydediciler</w:t>
            </w:r>
          </w:p>
        </w:tc>
      </w:tr>
      <w:tr>
        <w:trPr/>
        <w:tc>
          <w:tcPr>
            <w:noWrap/>
          </w:tcPr>
          <w:p>
            <w:pPr/>
            <w:r>
              <w:rPr/>
              <w:t xml:space="preserve">12</w:t>
            </w:r>
          </w:p>
        </w:tc>
        <w:tc>
          <w:tcPr>
            <w:noWrap/>
          </w:tcPr>
          <w:p>
            <w:pPr/>
            <w:r>
              <w:rPr/>
              <w:t xml:space="preserve">Sayıcılar (Counters)</w:t>
            </w:r>
          </w:p>
        </w:tc>
      </w:tr>
      <w:tr>
        <w:trPr/>
        <w:tc>
          <w:tcPr>
            <w:noWrap/>
          </w:tcPr>
          <w:p>
            <w:pPr/>
            <w:r>
              <w:rPr/>
              <w:t xml:space="preserve">13</w:t>
            </w:r>
          </w:p>
        </w:tc>
        <w:tc>
          <w:tcPr>
            <w:noWrap/>
          </w:tcPr>
          <w:p>
            <w:pPr/>
            <w:r>
              <w:rPr/>
              <w:t xml:space="preserve">Zamanlayıcılar ve Osilatörler</w:t>
            </w:r>
          </w:p>
        </w:tc>
      </w:tr>
      <w:tr>
        <w:trPr/>
        <w:tc>
          <w:tcPr>
            <w:noWrap/>
          </w:tcPr>
          <w:p>
            <w:pPr/>
            <w:r>
              <w:rPr/>
              <w:t xml:space="preserve">14</w:t>
            </w:r>
          </w:p>
        </w:tc>
        <w:tc>
          <w:tcPr>
            <w:noWrap/>
          </w:tcPr>
          <w:p>
            <w:pPr/>
            <w:r>
              <w:rPr/>
              <w:t xml:space="preserve">Bellek Birimleri</w:t>
            </w:r>
          </w:p>
        </w:tc>
      </w:tr>
      <w:tr>
        <w:trPr/>
        <w:tc>
          <w:tcPr>
            <w:noWrap/>
          </w:tcPr>
          <w:p>
            <w:pPr/>
            <w:r>
              <w:rPr/>
              <w:t xml:space="preserve">15</w:t>
            </w:r>
          </w:p>
        </w:tc>
        <w:tc>
          <w:tcPr>
            <w:noWrap/>
          </w:tcPr>
          <w:p>
            <w:pPr/>
            <w:r>
              <w:rPr/>
              <w:t xml:space="preserve">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Laboratuvar</w:t>
            </w:r>
          </w:p>
        </w:tc>
        <w:tc>
          <w:tcPr>
            <w:noWrap/>
          </w:tcPr>
          <w:p>
            <w:pPr/>
            <w:r>
              <w:rPr/>
              <w:t xml:space="preserve">5</w:t>
            </w:r>
          </w:p>
        </w:tc>
        <w:tc>
          <w:tcPr>
            <w:noWrap/>
          </w:tcPr>
          <w:p>
            <w:pPr/>
            <w:r>
              <w:rPr/>
              <w:t xml:space="preserve">%40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Bireysel Çalışma</w:t>
            </w:r>
          </w:p>
        </w:tc>
        <w:tc>
          <w:tcPr>
            <w:noWrap/>
          </w:tcPr>
          <w:p>
            <w:pPr/>
            <w:r>
              <w:rPr/>
              <w:t xml:space="preserve">13</w:t>
            </w:r>
          </w:p>
        </w:tc>
        <w:tc>
          <w:tcPr>
            <w:noWrap/>
          </w:tcPr>
          <w:p>
            <w:pPr/>
            <w:r>
              <w:rPr/>
              <w:t xml:space="preserve">4</w:t>
            </w:r>
          </w:p>
        </w:tc>
        <w:tc>
          <w:tcPr>
            <w:noWrap/>
          </w:tcPr>
          <w:p>
            <w:pPr/>
            <w:r>
              <w:rPr/>
              <w:t xml:space="preserve">52</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Laboratuvar</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Rapor Sunma</w:t>
            </w:r>
          </w:p>
        </w:tc>
        <w:tc>
          <w:tcPr>
            <w:noWrap/>
          </w:tcPr>
          <w:p>
            <w:pPr/>
            <w:r>
              <w:rPr/>
              <w:t xml:space="preserve">5</w:t>
            </w:r>
          </w:p>
        </w:tc>
        <w:tc>
          <w:tcPr>
            <w:noWrap/>
          </w:tcPr>
          <w:p>
            <w:pPr/>
            <w:r>
              <w:rPr/>
              <w:t xml:space="preserve">6</w:t>
            </w:r>
          </w:p>
        </w:tc>
        <w:tc>
          <w:tcPr>
            <w:noWrap/>
          </w:tcPr>
          <w:p>
            <w:pPr/>
            <w:r>
              <w:rPr/>
              <w:t xml:space="preserve">30</w:t>
            </w:r>
          </w:p>
        </w:tc>
      </w:tr>
    </w:tbl>
    <w:p>
      <w:pPr>
        <w:spacing w:before="80"/>
      </w:pPr>
      <w:r>
        <w:rPr>
          <w:b w:val="1"/>
          <w:bCs w:val="1"/>
        </w:rPr>
        <w:t xml:space="preserve">Toplam iş yükü: 165 saat · 5.5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2026-10-27T16:53:14+03:00</dcterms:created>
  <dcterms:modified xsi:type="dcterms:W3CDTF">2026-10-27T16:53:14+03:00</dcterms:modified>
</cp:coreProperties>
</file>

<file path=docProps/custom.xml><?xml version="1.0" encoding="utf-8"?>
<Properties xmlns="http://schemas.openxmlformats.org/officeDocument/2006/custom-properties" xmlns:vt="http://schemas.openxmlformats.org/officeDocument/2006/docPropsVTypes"/>
</file>