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İNGİLİZCE I</w:t>
      </w:r>
      <w:bookmarkEnd w:id="0"/>
    </w:p>
    <w:p>
      <w:pPr/>
      <w:r>
        <w:rPr>
          <w:color w:val="5B6577"/>
        </w:rPr>
        <w:t xml:space="preserve">DIL103 · Gastronomi ve Mutfak Sanatları</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1</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4 / 0 / 0</w:t>
            </w:r>
          </w:p>
        </w:tc>
      </w:tr>
      <w:tr>
        <w:trPr/>
        <w:tc>
          <w:tcPr>
            <w:noWrap/>
          </w:tcPr>
          <w:p>
            <w:pPr/>
            <w:r>
              <w:rPr/>
              <w:t xml:space="preserve">AKTS</w:t>
            </w:r>
          </w:p>
        </w:tc>
        <w:tc>
          <w:tcPr>
            <w:noWrap/>
          </w:tcPr>
          <w:p>
            <w:pPr/>
            <w:r>
              <w:rPr/>
              <w:t xml:space="preserve">4</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Öğr. Gör. Erkan TUNÇ</w:t>
            </w:r>
          </w:p>
        </w:tc>
      </w:tr>
      <w:tr>
        <w:trPr/>
        <w:tc>
          <w:tcPr>
            <w:noWrap/>
          </w:tcPr>
          <w:p>
            <w:pPr/>
            <w:r>
              <w:rPr/>
              <w:t xml:space="preserve">Ön koşul dersleri</w:t>
            </w:r>
          </w:p>
        </w:tc>
        <w:tc>
          <w:tcPr>
            <w:noWrap/>
          </w:tcPr>
          <w:p>
            <w:pPr/>
            <w:r>
              <w:rPr/>
              <w:t xml:space="preserve">Dersin ön koşulu yoktur.</w:t>
            </w:r>
          </w:p>
        </w:tc>
      </w:tr>
      <w:tr>
        <w:trPr/>
        <w:tc>
          <w:tcPr>
            <w:noWrap/>
          </w:tcPr>
          <w:p>
            <w:pPr/>
            <w:r>
              <w:rPr/>
              <w:t xml:space="preserve">Staj durumu</w:t>
            </w:r>
          </w:p>
        </w:tc>
        <w:tc>
          <w:tcPr>
            <w:noWrap/>
          </w:tcPr>
          <w:p>
            <w:pPr/>
            <w:r>
              <w:rPr/>
              <w:t xml:space="preserve">Staj gerekmiyor.</w:t>
            </w:r>
          </w:p>
        </w:tc>
      </w:tr>
    </w:tbl>
    <w:p>
      <w:pPr>
        <w:pStyle w:val="Heading2"/>
      </w:pPr>
      <w:bookmarkStart w:id="2" w:name="_Toc2"/>
      <w:r>
        <w:t>Dersin amacı</w:t>
      </w:r>
      <w:bookmarkEnd w:id="2"/>
    </w:p>
    <w:p>
      <w:pPr>
        <w:spacing w:after="80"/>
      </w:pPr>
      <w:r>
        <w:rPr/>
        <w:t xml:space="preserve">Bu ders öğrencilerin kendi alanlarındaki terminolojiyi baz alarak dil becerilerini geliştirmeyi amaçlar. İletişimsel (Communicative) yöntem kullanılmaktadır.</w:t>
      </w:r>
    </w:p>
    <w:p>
      <w:pPr>
        <w:pStyle w:val="Heading2"/>
      </w:pPr>
      <w:bookmarkStart w:id="3" w:name="_Toc3"/>
      <w:r>
        <w:t>Dersin içeriği</w:t>
      </w:r>
      <w:bookmarkEnd w:id="3"/>
    </w:p>
    <w:p>
      <w:pPr>
        <w:spacing w:after="80"/>
      </w:pPr>
      <w:r>
        <w:rPr/>
        <w:t xml:space="preserve">Haftada 3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Kaynaklar</w:t>
      </w:r>
      <w:bookmarkEnd w:id="4"/>
    </w:p>
    <w:p>
      <w:pPr>
        <w:spacing w:after="80"/>
      </w:pPr>
      <w:r>
        <w:rPr/>
        <w:t xml:space="preserve">Exlplore 1 - Blackswan Publishing</w:t>
      </w:r>
    </w:p>
    <w:p>
      <w:pPr>
        <w:pStyle w:val="Heading2"/>
      </w:pPr>
      <w:bookmarkStart w:id="5" w:name="_Toc5"/>
      <w:r>
        <w:t>Önerilen diğer hususlar</w:t>
      </w:r>
      <w:bookmarkEnd w:id="5"/>
    </w:p>
    <w:p>
      <w:pPr>
        <w:spacing w:after="80"/>
      </w:pPr>
      <w:r>
        <w:rPr/>
        <w:t xml:space="preserve">Öğrenciler dersi zamanında takip edip günlük olarak pratik yaptıklarında dil becerilerini geliştirebilirler.</w:t>
      </w:r>
    </w:p>
    <w:p>
      <w:pPr>
        <w:pStyle w:val="Heading2"/>
      </w:pPr>
      <w:bookmarkStart w:id="6" w:name="_Toc6"/>
      <w:r>
        <w:t>Öğrenme çıktıları</w:t>
      </w:r>
      <w:bookmarkEnd w:id="6"/>
    </w:p>
    <w:p>
      <w:pPr>
        <w:spacing w:after="60"/>
      </w:pPr>
      <w:r>
        <w:rPr/>
        <w:t xml:space="preserve">1. Akademik konuşma, dinleme, yazma ve okuma becerilerini geliştirir.</w:t>
      </w:r>
    </w:p>
    <w:p>
      <w:pPr>
        <w:spacing w:after="60"/>
      </w:pPr>
      <w:r>
        <w:rPr/>
        <w:t xml:space="preserve">2. İlgili terminolojiyi diğer kavramlardan ayırt eder.</w:t>
      </w:r>
    </w:p>
    <w:p>
      <w:pPr>
        <w:spacing w:after="60"/>
      </w:pPr>
      <w:r>
        <w:rPr/>
        <w:t xml:space="preserve">3. Yeni kelime bilgisini gözden geçirmek için kişisel stratejiler geliştirir.</w:t>
      </w:r>
    </w:p>
    <w:p>
      <w:pPr>
        <w:spacing w:after="60"/>
      </w:pPr>
      <w:r>
        <w:rPr/>
        <w:t xml:space="preserve">4. Kelimeleri çeşitli akademik konuşma, dinleme, yazma ve okuma alıştırmalarında uygular/kullanır.</w:t>
      </w:r>
    </w:p>
    <w:p>
      <w:pPr>
        <w:spacing w:after="60"/>
      </w:pPr>
      <w:r>
        <w:rPr/>
        <w:t xml:space="preserve">5. Kendi uzmanlık alanlarında gerekli olan çeşitli konuları tartışır.</w:t>
      </w:r>
    </w:p>
    <w:p>
      <w:pPr>
        <w:spacing w:after="60"/>
      </w:pPr>
      <w:r>
        <w:rPr/>
        <w:t xml:space="preserve">6. Çeşitli okuma metinlerini belirli kriterlere göre değerlendirir.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1A-1B - (NICE MEETING YOU- PEOPLE AROUND THE WORLD)</w:t>
            </w:r>
          </w:p>
        </w:tc>
      </w:tr>
      <w:tr>
        <w:trPr/>
        <w:tc>
          <w:tcPr>
            <w:noWrap/>
          </w:tcPr>
          <w:p>
            <w:pPr/>
            <w:r>
              <w:rPr/>
              <w:t xml:space="preserve">3</w:t>
            </w:r>
          </w:p>
        </w:tc>
        <w:tc>
          <w:tcPr>
            <w:noWrap/>
          </w:tcPr>
          <w:p>
            <w:pPr/>
            <w:r>
              <w:rPr/>
              <w:t xml:space="preserve">Unit 1.C-1D -(MY HEARTIES - DAILY ENGLISH)</w:t>
            </w:r>
          </w:p>
        </w:tc>
      </w:tr>
      <w:tr>
        <w:trPr/>
        <w:tc>
          <w:tcPr>
            <w:noWrap/>
          </w:tcPr>
          <w:p>
            <w:pPr/>
            <w:r>
              <w:rPr/>
              <w:t xml:space="preserve">4</w:t>
            </w:r>
          </w:p>
        </w:tc>
        <w:tc>
          <w:tcPr>
            <w:noWrap/>
          </w:tcPr>
          <w:p>
            <w:pPr/>
            <w:r>
              <w:rPr/>
              <w:t xml:space="preserve">Unit 1E- 1F (VOCABULARY- GRAMMAR)</w:t>
            </w:r>
          </w:p>
        </w:tc>
      </w:tr>
      <w:tr>
        <w:trPr/>
        <w:tc>
          <w:tcPr>
            <w:noWrap/>
          </w:tcPr>
          <w:p>
            <w:pPr/>
            <w:r>
              <w:rPr/>
              <w:t xml:space="preserve">5</w:t>
            </w:r>
          </w:p>
        </w:tc>
        <w:tc>
          <w:tcPr>
            <w:noWrap/>
          </w:tcPr>
          <w:p>
            <w:pPr/>
            <w:r>
              <w:rPr/>
              <w:t xml:space="preserve">Unit 2A- 2B (THE THINGS AROUND - CITY VS COUNTRYSIDE)</w:t>
            </w:r>
          </w:p>
        </w:tc>
      </w:tr>
      <w:tr>
        <w:trPr/>
        <w:tc>
          <w:tcPr>
            <w:noWrap/>
          </w:tcPr>
          <w:p>
            <w:pPr/>
            <w:r>
              <w:rPr/>
              <w:t xml:space="preserve">6</w:t>
            </w:r>
          </w:p>
        </w:tc>
        <w:tc>
          <w:tcPr>
            <w:noWrap/>
          </w:tcPr>
          <w:p>
            <w:pPr/>
            <w:r>
              <w:rPr/>
              <w:t xml:space="preserve">Unit 2C- 2D (THE BEST OF ALL TIMES - DAILY ENGLISH)</w:t>
            </w:r>
          </w:p>
        </w:tc>
      </w:tr>
      <w:tr>
        <w:trPr/>
        <w:tc>
          <w:tcPr>
            <w:noWrap/>
          </w:tcPr>
          <w:p>
            <w:pPr/>
            <w:r>
              <w:rPr/>
              <w:t xml:space="preserve">7</w:t>
            </w:r>
          </w:p>
        </w:tc>
        <w:tc>
          <w:tcPr>
            <w:noWrap/>
          </w:tcPr>
          <w:p>
            <w:pPr/>
            <w:r>
              <w:rPr/>
              <w:t xml:space="preserve">Unit 2E-2F (VOCABULARY - GRAMMAR)</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Exam Feedback/ Project/Culture Page</w:t>
            </w:r>
          </w:p>
        </w:tc>
      </w:tr>
      <w:tr>
        <w:trPr/>
        <w:tc>
          <w:tcPr>
            <w:noWrap/>
          </w:tcPr>
          <w:p>
            <w:pPr/>
            <w:r>
              <w:rPr/>
              <w:t xml:space="preserve">10</w:t>
            </w:r>
          </w:p>
        </w:tc>
        <w:tc>
          <w:tcPr>
            <w:noWrap/>
          </w:tcPr>
          <w:p>
            <w:pPr/>
            <w:r>
              <w:rPr/>
              <w:t xml:space="preserve">Unit 3A (MOVIES)</w:t>
            </w:r>
          </w:p>
        </w:tc>
      </w:tr>
      <w:tr>
        <w:trPr/>
        <w:tc>
          <w:tcPr>
            <w:noWrap/>
          </w:tcPr>
          <w:p>
            <w:pPr/>
            <w:r>
              <w:rPr/>
              <w:t xml:space="preserve">11</w:t>
            </w:r>
          </w:p>
        </w:tc>
        <w:tc>
          <w:tcPr>
            <w:noWrap/>
          </w:tcPr>
          <w:p>
            <w:pPr/>
            <w:r>
              <w:rPr/>
              <w:t xml:space="preserve">Unit 3B (IT'S NOT MY CUP OF TEA)</w:t>
            </w:r>
          </w:p>
        </w:tc>
      </w:tr>
      <w:tr>
        <w:trPr/>
        <w:tc>
          <w:tcPr>
            <w:noWrap/>
          </w:tcPr>
          <w:p>
            <w:pPr/>
            <w:r>
              <w:rPr/>
              <w:t xml:space="preserve">12</w:t>
            </w:r>
          </w:p>
        </w:tc>
        <w:tc>
          <w:tcPr>
            <w:noWrap/>
          </w:tcPr>
          <w:p>
            <w:pPr/>
            <w:r>
              <w:rPr/>
              <w:t xml:space="preserve">Unit 3C (WHEN IS THE ACTIVITY)</w:t>
            </w:r>
          </w:p>
        </w:tc>
      </w:tr>
      <w:tr>
        <w:trPr/>
        <w:tc>
          <w:tcPr>
            <w:noWrap/>
          </w:tcPr>
          <w:p>
            <w:pPr/>
            <w:r>
              <w:rPr/>
              <w:t xml:space="preserve">13</w:t>
            </w:r>
          </w:p>
        </w:tc>
        <w:tc>
          <w:tcPr>
            <w:noWrap/>
          </w:tcPr>
          <w:p>
            <w:pPr/>
            <w:r>
              <w:rPr/>
              <w:t xml:space="preserve">Unit 3D (DAILY ENGLISH)</w:t>
            </w:r>
          </w:p>
        </w:tc>
      </w:tr>
      <w:tr>
        <w:trPr/>
        <w:tc>
          <w:tcPr>
            <w:noWrap/>
          </w:tcPr>
          <w:p>
            <w:pPr/>
            <w:r>
              <w:rPr/>
              <w:t xml:space="preserve">14</w:t>
            </w:r>
          </w:p>
        </w:tc>
        <w:tc>
          <w:tcPr>
            <w:noWrap/>
          </w:tcPr>
          <w:p>
            <w:pPr/>
            <w:r>
              <w:rPr/>
              <w:t xml:space="preserve">UUnit 3E-3F (VOCABULARY - GRAMMAR)</w:t>
            </w:r>
          </w:p>
        </w:tc>
      </w:tr>
      <w:tr>
        <w:trPr/>
        <w:tc>
          <w:tcPr>
            <w:noWrap/>
          </w:tcPr>
          <w:p>
            <w:pPr/>
            <w:r>
              <w:rPr/>
              <w:t xml:space="preserve">15</w:t>
            </w:r>
          </w:p>
        </w:tc>
        <w:tc>
          <w:tcPr>
            <w:noWrap/>
          </w:tcPr>
          <w:p>
            <w:pPr/>
            <w:r>
              <w:rPr/>
              <w:t xml:space="preserve">SON SINAV İÇİN KONULARIN TEKRARI</w:t>
            </w:r>
          </w:p>
        </w:tc>
      </w:tr>
      <w:tr>
        <w:trPr/>
        <w:tc>
          <w:tcPr>
            <w:noWrap/>
          </w:tcPr>
          <w:p>
            <w:pPr/>
            <w:r>
              <w:rPr/>
              <w:t xml:space="preserve">16</w:t>
            </w:r>
          </w:p>
        </w:tc>
        <w:tc>
          <w:tcPr>
            <w:noWrap/>
          </w:tcPr>
          <w:p>
            <w:pPr/>
            <w:r>
              <w:rPr/>
              <w:t xml:space="preserve">Son Sınav</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3</w:t>
            </w:r>
          </w:p>
        </w:tc>
        <w:tc>
          <w:tcPr>
            <w:noWrap/>
          </w:tcPr>
          <w:p>
            <w:pPr/>
            <w:r>
              <w:rPr/>
              <w:t xml:space="preserve">14</w:t>
            </w:r>
          </w:p>
        </w:tc>
        <w:tc>
          <w:tcPr>
            <w:noWrap/>
          </w:tcPr>
          <w:p>
            <w:pPr/>
            <w:r>
              <w:rPr/>
              <w:t xml:space="preserve">42</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Ara Sınav İçin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4</w:t>
            </w:r>
          </w:p>
        </w:tc>
        <w:tc>
          <w:tcPr>
            <w:noWrap/>
          </w:tcPr>
          <w:p>
            <w:pPr/>
            <w:r>
              <w:rPr/>
              <w:t xml:space="preserve">4</w:t>
            </w:r>
          </w:p>
        </w:tc>
      </w:tr>
      <w:tr>
        <w:trPr/>
        <w:tc>
          <w:tcPr>
            <w:noWrap/>
          </w:tcPr>
          <w:p>
            <w:pPr/>
            <w:r>
              <w:rPr/>
              <w:t xml:space="preserve">Okuma</w:t>
            </w:r>
          </w:p>
        </w:tc>
        <w:tc>
          <w:tcPr>
            <w:noWrap/>
          </w:tcPr>
          <w:p>
            <w:pPr/>
            <w:r>
              <w:rPr/>
              <w:t xml:space="preserve">5</w:t>
            </w:r>
          </w:p>
        </w:tc>
        <w:tc>
          <w:tcPr>
            <w:noWrap/>
          </w:tcPr>
          <w:p>
            <w:pPr/>
            <w:r>
              <w:rPr/>
              <w:t xml:space="preserve">7</w:t>
            </w:r>
          </w:p>
        </w:tc>
        <w:tc>
          <w:tcPr>
            <w:noWrap/>
          </w:tcPr>
          <w:p>
            <w:pPr/>
            <w:r>
              <w:rPr/>
              <w:t xml:space="preserve">35</w:t>
            </w:r>
          </w:p>
        </w:tc>
      </w:tr>
    </w:tbl>
    <w:p>
      <w:pPr>
        <w:spacing w:before="80"/>
      </w:pPr>
      <w:r>
        <w:rPr>
          <w:b w:val="1"/>
          <w:bCs w:val="1"/>
        </w:rPr>
        <w:t xml:space="preserve">Toplam iş yükü: 127 saat · 4.23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2026-10-26T20:58:02+03:00</dcterms:created>
  <dcterms:modified xsi:type="dcterms:W3CDTF">2026-10-26T20:58:02+03:00</dcterms:modified>
</cp:coreProperties>
</file>

<file path=docProps/custom.xml><?xml version="1.0" encoding="utf-8"?>
<Properties xmlns="http://schemas.openxmlformats.org/officeDocument/2006/custom-properties" xmlns:vt="http://schemas.openxmlformats.org/officeDocument/2006/docPropsVTypes"/>
</file>