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TRAVMA PSİKOLOJİSİ</w:t>
      </w:r>
      <w:bookmarkEnd w:id="0"/>
    </w:p>
    <w:p>
      <w:pPr/>
      <w:r>
        <w:rPr>
          <w:color w:val="5B6577"/>
        </w:rPr>
        <w:t xml:space="preserve">PSİ-327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