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İŞ HUKUKU</w:t>
      </w:r>
      <w:bookmarkEnd w:id="0"/>
    </w:p>
    <w:p>
      <w:pPr/>
      <w:r>
        <w:rPr>
          <w:color w:val="5B6577"/>
        </w:rPr>
        <w:t xml:space="preserve">ADD168 · Bilgisayar Programcılığı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Furkan KIRPIK</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w:t>
            </w:r>
          </w:p>
        </w:tc>
      </w:tr>
    </w:tbl>
    <w:p>
      <w:pPr>
        <w:pStyle w:val="Heading2"/>
      </w:pPr>
      <w:bookmarkStart w:id="2" w:name="_Toc2"/>
      <w:r>
        <w:t>Dersin amacı</w:t>
      </w:r>
      <w:bookmarkEnd w:id="2"/>
    </w:p>
    <w:p>
      <w:pPr>
        <w:spacing w:after="80"/>
      </w:pPr>
      <w:r>
        <w:rPr/>
        <w:t xml:space="preserve">İş ve Sosyal Güvenlik Hukuku Dersi ile öğrencilerin bireysel iş hukuku, toplu iş hukuku ve sosyal güvenlik hukuku konusunda bilgilenmeleri ve iş yaşamına gerekli kuramsal bilgi ve Türk İş mevzuatının yanı sıra uygulama örnekleriyle hazırlanmaları amaçlanmaktadır.</w:t>
      </w:r>
    </w:p>
    <w:p>
      <w:pPr>
        <w:pStyle w:val="Heading2"/>
      </w:pPr>
      <w:bookmarkStart w:id="3" w:name="_Toc3"/>
      <w:r>
        <w:t>Dersin içeriği</w:t>
      </w:r>
      <w:bookmarkEnd w:id="3"/>
    </w:p>
    <w:p>
      <w:pPr>
        <w:spacing w:after="80"/>
      </w:pPr>
      <w:r>
        <w:rPr/>
        <w:t xml:space="preserve">İş Hukukunun Konusu, Tarihsel Gelişimi, Kavramlar, Tanımlar (İşçi, İşveren, İşveren Vekili, İşyeri ve İşletme vb.); İş Hukukunun Kaynakları; İş Sözleşmesi Türleri, Yapılması, Sınırlandırılması, İçeriği; Tarafların Borçları; İşin Düzenlenmesi (Çalışma Süreleri, Ücretli Tatiller ve Yıllık Ücretli İzin); İş Sözleşmesinin Sona Ermesi ve Sonuçları; Kıdem ve İhbar Tazminatları; İş Güvencesi Kavramı; Toplu İş Hukuku; Sosyal Güvenlik Hukuku konularını içermektedir.</w:t>
      </w:r>
    </w:p>
    <w:p>
      <w:pPr>
        <w:pStyle w:val="Heading2"/>
      </w:pPr>
      <w:bookmarkStart w:id="4" w:name="_Toc4"/>
      <w:r>
        <w:t>Kaynaklar</w:t>
      </w:r>
      <w:bookmarkEnd w:id="4"/>
    </w:p>
    <w:p>
      <w:pPr>
        <w:spacing w:after="80"/>
      </w:pPr>
      <w:r>
        <w:rPr/>
        <w:t xml:space="preserve">İş ve Sosyal Güvelik Hukuku Kitabı - Müjdat Şakar</w:t>
      </w:r>
    </w:p>
    <w:p>
      <w:pPr>
        <w:pStyle w:val="Heading2"/>
      </w:pPr>
      <w:bookmarkStart w:id="5" w:name="_Toc5"/>
      <w:r>
        <w:t>Önerilen diğer hususlar</w:t>
      </w:r>
      <w:bookmarkEnd w:id="5"/>
    </w:p>
    <w:p>
      <w:pPr>
        <w:spacing w:after="80"/>
      </w:pPr>
      <w:r>
        <w:rPr/>
        <w:t xml:space="preserve">Kanun ve mevzuatlar takip edilmelidir.</w:t>
      </w:r>
    </w:p>
    <w:p>
      <w:pPr>
        <w:pStyle w:val="Heading2"/>
      </w:pPr>
      <w:bookmarkStart w:id="6" w:name="_Toc6"/>
      <w:r>
        <w:t>Öğrenme çıktıları</w:t>
      </w:r>
      <w:bookmarkEnd w:id="6"/>
    </w:p>
    <w:p>
      <w:pPr>
        <w:spacing w:after="60"/>
      </w:pPr>
      <w:r>
        <w:rPr/>
        <w:t xml:space="preserve">1. Çalışma hayatında İşçi işveren ilişkilerinden sorumlu olduğu pozisyonlarda ve muhasebe işlemlerini yaparken mevzuat hükümleri çerçevesinde işlemleri yürütebilir.</w:t>
      </w:r>
    </w:p>
    <w:p>
      <w:pPr>
        <w:spacing w:after="60"/>
      </w:pPr>
      <w:r>
        <w:rPr/>
        <w:t xml:space="preserve">2. İş Sözleşmesi, İş Sözleşmesinin Unsurlarını ve Türlerini açıklayabilir.</w:t>
      </w:r>
    </w:p>
    <w:p>
      <w:pPr>
        <w:spacing w:after="60"/>
      </w:pPr>
      <w:r>
        <w:rPr/>
        <w:t xml:space="preserve">3. Sosyal güvenlik hukukunu genel olarak anlatabilir.</w:t>
      </w:r>
    </w:p>
    <w:p>
      <w:pPr>
        <w:spacing w:after="60"/>
      </w:pPr>
      <w:r>
        <w:rPr/>
        <w:t xml:space="preserve">4. Sendika ile ilgili işlemleri yürütebilir.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İş Hukuku Hakkında Genel Bilgiler</w:t>
            </w:r>
          </w:p>
        </w:tc>
      </w:tr>
      <w:tr>
        <w:trPr/>
        <w:tc>
          <w:tcPr>
            <w:noWrap/>
          </w:tcPr>
          <w:p>
            <w:pPr/>
            <w:r>
              <w:rPr/>
              <w:t xml:space="preserve">2</w:t>
            </w:r>
          </w:p>
        </w:tc>
        <w:tc>
          <w:tcPr>
            <w:noWrap/>
          </w:tcPr>
          <w:p>
            <w:pPr/>
            <w:r>
              <w:rPr/>
              <w:t xml:space="preserve">4857 Sayılı İş Kanununun Uygulama Alanı</w:t>
            </w:r>
          </w:p>
        </w:tc>
      </w:tr>
      <w:tr>
        <w:trPr/>
        <w:tc>
          <w:tcPr>
            <w:noWrap/>
          </w:tcPr>
          <w:p>
            <w:pPr/>
            <w:r>
              <w:rPr/>
              <w:t xml:space="preserve">3</w:t>
            </w:r>
          </w:p>
        </w:tc>
        <w:tc>
          <w:tcPr>
            <w:noWrap/>
          </w:tcPr>
          <w:p>
            <w:pPr/>
            <w:r>
              <w:rPr/>
              <w:t xml:space="preserve">İş Sözleşmesi, İş Sözleşmesinin Unsurları ve Türleri</w:t>
            </w:r>
          </w:p>
        </w:tc>
      </w:tr>
      <w:tr>
        <w:trPr/>
        <w:tc>
          <w:tcPr>
            <w:noWrap/>
          </w:tcPr>
          <w:p>
            <w:pPr/>
            <w:r>
              <w:rPr/>
              <w:t xml:space="preserve">4</w:t>
            </w:r>
          </w:p>
        </w:tc>
        <w:tc>
          <w:tcPr>
            <w:noWrap/>
          </w:tcPr>
          <w:p>
            <w:pPr/>
            <w:r>
              <w:rPr/>
              <w:t xml:space="preserve">İş Sözleşmesinin Yapılması</w:t>
            </w:r>
          </w:p>
        </w:tc>
      </w:tr>
      <w:tr>
        <w:trPr/>
        <w:tc>
          <w:tcPr>
            <w:noWrap/>
          </w:tcPr>
          <w:p>
            <w:pPr/>
            <w:r>
              <w:rPr/>
              <w:t xml:space="preserve">5</w:t>
            </w:r>
          </w:p>
        </w:tc>
        <w:tc>
          <w:tcPr>
            <w:noWrap/>
          </w:tcPr>
          <w:p>
            <w:pPr/>
            <w:r>
              <w:rPr/>
              <w:t xml:space="preserve">İş Sözleşmesinden Doğan Borçlar</w:t>
            </w:r>
          </w:p>
        </w:tc>
      </w:tr>
      <w:tr>
        <w:trPr/>
        <w:tc>
          <w:tcPr>
            <w:noWrap/>
          </w:tcPr>
          <w:p>
            <w:pPr/>
            <w:r>
              <w:rPr/>
              <w:t xml:space="preserve">6</w:t>
            </w:r>
          </w:p>
        </w:tc>
        <w:tc>
          <w:tcPr>
            <w:noWrap/>
          </w:tcPr>
          <w:p>
            <w:pPr/>
            <w:r>
              <w:rPr/>
              <w:t xml:space="preserve">İş İlişkisinin Ücret Bakımından Düzenlenmesi</w:t>
            </w:r>
          </w:p>
        </w:tc>
      </w:tr>
      <w:tr>
        <w:trPr/>
        <w:tc>
          <w:tcPr>
            <w:noWrap/>
          </w:tcPr>
          <w:p>
            <w:pPr/>
            <w:r>
              <w:rPr/>
              <w:t xml:space="preserve">7</w:t>
            </w:r>
          </w:p>
        </w:tc>
        <w:tc>
          <w:tcPr>
            <w:noWrap/>
          </w:tcPr>
          <w:p>
            <w:pPr/>
            <w:r>
              <w:rPr/>
              <w:t xml:space="preserve">İş İlişkisinin Zaman ve Kişiler Bakımından Düzenlenmesi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İş İlişkisinin Sona Ermesi ve Sonuçları</w:t>
            </w:r>
          </w:p>
        </w:tc>
      </w:tr>
      <w:tr>
        <w:trPr/>
        <w:tc>
          <w:tcPr>
            <w:noWrap/>
          </w:tcPr>
          <w:p>
            <w:pPr/>
            <w:r>
              <w:rPr/>
              <w:t xml:space="preserve">10</w:t>
            </w:r>
          </w:p>
        </w:tc>
        <w:tc>
          <w:tcPr>
            <w:noWrap/>
          </w:tcPr>
          <w:p>
            <w:pPr/>
            <w:r>
              <w:rPr/>
              <w:t xml:space="preserve">Sendikal Örgütlenme</w:t>
            </w:r>
          </w:p>
        </w:tc>
      </w:tr>
      <w:tr>
        <w:trPr/>
        <w:tc>
          <w:tcPr>
            <w:noWrap/>
          </w:tcPr>
          <w:p>
            <w:pPr/>
            <w:r>
              <w:rPr/>
              <w:t xml:space="preserve">11</w:t>
            </w:r>
          </w:p>
        </w:tc>
        <w:tc>
          <w:tcPr>
            <w:noWrap/>
          </w:tcPr>
          <w:p>
            <w:pPr/>
            <w:r>
              <w:rPr/>
              <w:t xml:space="preserve">Sendika Üyeliği</w:t>
            </w:r>
          </w:p>
        </w:tc>
      </w:tr>
      <w:tr>
        <w:trPr/>
        <w:tc>
          <w:tcPr>
            <w:noWrap/>
          </w:tcPr>
          <w:p>
            <w:pPr/>
            <w:r>
              <w:rPr/>
              <w:t xml:space="preserve">12</w:t>
            </w:r>
          </w:p>
        </w:tc>
        <w:tc>
          <w:tcPr>
            <w:noWrap/>
          </w:tcPr>
          <w:p>
            <w:pPr/>
            <w:r>
              <w:rPr/>
              <w:t xml:space="preserve">Sendikaların Faaliyetleri</w:t>
            </w:r>
          </w:p>
        </w:tc>
      </w:tr>
      <w:tr>
        <w:trPr/>
        <w:tc>
          <w:tcPr>
            <w:noWrap/>
          </w:tcPr>
          <w:p>
            <w:pPr/>
            <w:r>
              <w:rPr/>
              <w:t xml:space="preserve">13</w:t>
            </w:r>
          </w:p>
        </w:tc>
        <w:tc>
          <w:tcPr>
            <w:noWrap/>
          </w:tcPr>
          <w:p>
            <w:pPr/>
            <w:r>
              <w:rPr/>
              <w:t xml:space="preserve">Sosyal Güvenlik Hukuku Hakkında Genel Bilgiler</w:t>
            </w:r>
          </w:p>
        </w:tc>
      </w:tr>
      <w:tr>
        <w:trPr/>
        <w:tc>
          <w:tcPr>
            <w:noWrap/>
          </w:tcPr>
          <w:p>
            <w:pPr/>
            <w:r>
              <w:rPr/>
              <w:t xml:space="preserve">14</w:t>
            </w:r>
          </w:p>
        </w:tc>
        <w:tc>
          <w:tcPr>
            <w:noWrap/>
          </w:tcPr>
          <w:p>
            <w:pPr/>
            <w:r>
              <w:rPr/>
              <w:t xml:space="preserve">Sosyal Sigorta Kolları</w:t>
            </w:r>
          </w:p>
        </w:tc>
      </w:tr>
      <w:tr>
        <w:trPr/>
        <w:tc>
          <w:tcPr>
            <w:noWrap/>
          </w:tcPr>
          <w:p>
            <w:pPr/>
            <w:r>
              <w:rPr/>
              <w:t xml:space="preserve">15</w:t>
            </w:r>
          </w:p>
        </w:tc>
        <w:tc>
          <w:tcPr>
            <w:noWrap/>
          </w:tcPr>
          <w:p>
            <w:pPr/>
            <w:r>
              <w:rPr/>
              <w:t xml:space="preserve">Sosyal Sigorta Kolları</w:t>
            </w:r>
          </w:p>
        </w:tc>
      </w:tr>
      <w:tr>
        <w:trPr/>
        <w:tc>
          <w:tcPr>
            <w:noWrap/>
          </w:tcPr>
          <w:p>
            <w:pPr/>
            <w:r>
              <w:rPr/>
              <w:t xml:space="preserve">16</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 içiin 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 İçin 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6</w:t>
            </w:r>
          </w:p>
        </w:tc>
        <w:tc>
          <w:tcPr>
            <w:noWrap/>
          </w:tcPr>
          <w:p>
            <w:pPr/>
            <w:r>
              <w:rPr/>
              <w:t xml:space="preserve">3</w:t>
            </w:r>
          </w:p>
        </w:tc>
        <w:tc>
          <w:tcPr>
            <w:noWrap/>
          </w:tcPr>
          <w:p>
            <w:pPr/>
            <w:r>
              <w:rPr/>
              <w:t xml:space="preserve">18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54 saat · 1.8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2026-10-26T21:14:57+03:00</dcterms:created>
  <dcterms:modified xsi:type="dcterms:W3CDTF">2026-10-26T21:14:57+03:00</dcterms:modified>
</cp:coreProperties>
</file>

<file path=docProps/custom.xml><?xml version="1.0" encoding="utf-8"?>
<Properties xmlns="http://schemas.openxmlformats.org/officeDocument/2006/custom-properties" xmlns:vt="http://schemas.openxmlformats.org/officeDocument/2006/docPropsVTypes"/>
</file>