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PYTHON İLE PROGRAMLAMAYA GİRİŞ</w:t>
      </w:r>
      <w:bookmarkEnd w:id="0"/>
    </w:p>
    <w:p>
      <w:pPr/>
      <w:r>
        <w:rPr>
          <w:color w:val="5B6577"/>
        </w:rPr>
        <w:t xml:space="preserve">BLP127 · Bilgisayar Programcılığı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3 / 2 / 0</w:t>
            </w:r>
          </w:p>
        </w:tc>
      </w:tr>
      <w:tr>
        <w:trPr/>
        <w:tc>
          <w:tcPr>
            <w:noWrap/>
          </w:tcPr>
          <w:p>
            <w:pPr/>
            <w:r>
              <w:rPr/>
              <w:t xml:space="preserve">AKTS</w:t>
            </w:r>
          </w:p>
        </w:tc>
        <w:tc>
          <w:tcPr>
            <w:noWrap/>
          </w:tcPr>
          <w:p>
            <w:pPr/>
            <w:r>
              <w:rPr/>
              <w:t xml:space="preserve">6</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Osman Doğuş GÜLGÜN</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dersin amacı, öğrencilere algoritmik düşünme becerisi kazandırmak, temel programlama yapıları hakkında bilgi sahibi olmalarını sağlamak ve seçilen programlama dili üzerinden problem çözme yeteneklerini geliştirmektir. Öğrenciler, değişken tanımlama, karar yapıları, döngüler, diziler ve fonksiyonlar gibi temel konuları öğrenerek bilgisayar programları geliştirmeye yönelik sağlam bir altyapı kazanırlar.</w:t>
      </w:r>
    </w:p>
    <w:p>
      <w:pPr>
        <w:pStyle w:val="Heading2"/>
      </w:pPr>
      <w:bookmarkStart w:id="3" w:name="_Toc3"/>
      <w:r>
        <w:t>Dersin içeriği</w:t>
      </w:r>
      <w:bookmarkEnd w:id="3"/>
    </w:p>
    <w:p>
      <w:pPr>
        <w:spacing w:after="80"/>
      </w:pPr>
      <w:r>
        <w:rPr/>
        <w:t xml:space="preserve">Bu derste öğrencilere algoritma geliştirme ve temel programlama kavramları öğretilir. Değişkenler, veri tipleri, operatörler, karar yapıları (if-else, switch), döngüler (for, while, do-while), diziler, fonksiyonlar ve temel hata ayıklama konularına yer verilir. Öğrenciler, seçilen programlama dili kullanılarak küçük çaplı uygulamalar geliştirerek problem çözme becerilerini geliştirir. Ayrıca algoritma analizine giriş ve temel akış diyagramları üzerinde durulur.</w:t>
      </w:r>
    </w:p>
    <w:p>
      <w:pPr>
        <w:pStyle w:val="Heading2"/>
      </w:pPr>
      <w:bookmarkStart w:id="4" w:name="_Toc4"/>
      <w:r>
        <w:t>Önerilen diğer hususlar</w:t>
      </w:r>
      <w:bookmarkEnd w:id="4"/>
    </w:p>
    <w:p>
      <w:pPr>
        <w:spacing w:after="80"/>
      </w:pPr>
      <w:r>
        <w:rPr/>
        <w:t xml:space="preserve">Öğrencilerin derse düzenli katılım göstermeleri ve teorik bilgileri uygulama ile pekiştirmeleri önemlidir.</w:t>
      </w:r>
    </w:p>
    <w:p>
      <w:pPr>
        <w:spacing w:after="80"/>
      </w:pPr>
      <w:r>
        <w:rPr/>
        <w:t xml:space="preserve">Her hafta verilen küçük programlama alıştırmalarının yapılması, konuların kalıcılığı açısından faydalıdır.</w:t>
      </w:r>
    </w:p>
    <w:p>
      <w:pPr>
        <w:spacing w:after="80"/>
      </w:pPr>
      <w:r>
        <w:rPr/>
        <w:t xml:space="preserve">Öğrencilerin, programlama dili için kullanılan geliştirme ortamını (IDE) kişisel bilgisayarlarına kurmaları önerilir.</w:t>
      </w:r>
    </w:p>
    <w:p>
      <w:pPr>
        <w:spacing w:after="80"/>
      </w:pPr>
      <w:r>
        <w:rPr/>
        <w:t xml:space="preserve">Kod yazma pratiği yapmak ve algoritma geliştirmek için ek kaynaklardan (kitap, video, çevrim içi platformlar) destek almaları teşvik edilir.</w:t>
      </w:r>
    </w:p>
    <w:p>
      <w:pPr>
        <w:spacing w:after="80"/>
      </w:pPr>
      <w:r>
        <w:rPr/>
        <w:t xml:space="preserve">Grup çalışmaları ve proje ödevleriyle öğrenilen bilgilerin gerçek problem çözümlerine uyarlanması beklenir.</w:t>
      </w:r>
    </w:p>
    <w:p>
      <w:pPr>
        <w:pStyle w:val="Heading2"/>
      </w:pPr>
      <w:bookmarkStart w:id="5" w:name="_Toc5"/>
      <w:r>
        <w:t>Öğrenme çıktıları</w:t>
      </w:r>
      <w:bookmarkEnd w:id="5"/>
    </w:p>
    <w:p>
      <w:pPr>
        <w:spacing w:after="60"/>
      </w:pPr>
      <w:r>
        <w:rPr/>
        <w:t xml:space="preserve">1. Öğrenci, algoritma kavramını tanımlar ve basit algoritmalar geliştirir.</w:t>
      </w:r>
    </w:p>
    <w:p>
      <w:pPr>
        <w:spacing w:after="60"/>
      </w:pPr>
      <w:r>
        <w:rPr/>
        <w:t xml:space="preserve">2. Öğrenci, temel veri tiplerini ve operatörleri kullanarak programlama yapar.</w:t>
      </w:r>
    </w:p>
    <w:p>
      <w:pPr>
        <w:spacing w:after="60"/>
      </w:pPr>
      <w:r>
        <w:rPr/>
        <w:t xml:space="preserve">3. Öğrenci, koşullu ifadeler ve döngüler kullanarak problem çözen programlar yazar.</w:t>
      </w:r>
    </w:p>
    <w:p>
      <w:pPr>
        <w:spacing w:after="60"/>
      </w:pPr>
      <w:r>
        <w:rPr/>
        <w:t xml:space="preserve">4. Öğrenci, diziler ve fonksiyonlar gibi temel programlama yapılarını kullanarak modüler kod geliştirir.</w:t>
      </w:r>
    </w:p>
    <w:p>
      <w:pPr>
        <w:spacing w:after="60"/>
      </w:pPr>
      <w:r>
        <w:rPr/>
        <w:t xml:space="preserve">5. Öğrenci, programlama sürecinde hata ayıklama ve test tekniklerini uygular.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Derse Giriş, Bilgisayar ve Programlamaya Giriş, Algoritma Kavramı</w:t>
            </w:r>
          </w:p>
        </w:tc>
      </w:tr>
      <w:tr>
        <w:trPr/>
        <w:tc>
          <w:tcPr>
            <w:noWrap/>
          </w:tcPr>
          <w:p>
            <w:pPr/>
            <w:r>
              <w:rPr/>
              <w:t xml:space="preserve">2</w:t>
            </w:r>
          </w:p>
        </w:tc>
        <w:tc>
          <w:tcPr>
            <w:noWrap/>
          </w:tcPr>
          <w:p>
            <w:pPr/>
            <w:r>
              <w:rPr/>
              <w:t xml:space="preserve">Akış Diyagramları ve Sözde Kod Yazımı</w:t>
            </w:r>
          </w:p>
        </w:tc>
      </w:tr>
      <w:tr>
        <w:trPr/>
        <w:tc>
          <w:tcPr>
            <w:noWrap/>
          </w:tcPr>
          <w:p>
            <w:pPr/>
            <w:r>
              <w:rPr/>
              <w:t xml:space="preserve">3</w:t>
            </w:r>
          </w:p>
        </w:tc>
        <w:tc>
          <w:tcPr>
            <w:noWrap/>
          </w:tcPr>
          <w:p>
            <w:pPr/>
            <w:r>
              <w:rPr/>
              <w:t xml:space="preserve">Programlama Dili Tanıtımı, Değişkenler, Veri Tipleri</w:t>
            </w:r>
          </w:p>
        </w:tc>
      </w:tr>
      <w:tr>
        <w:trPr/>
        <w:tc>
          <w:tcPr>
            <w:noWrap/>
          </w:tcPr>
          <w:p>
            <w:pPr/>
            <w:r>
              <w:rPr/>
              <w:t xml:space="preserve">4</w:t>
            </w:r>
          </w:p>
        </w:tc>
        <w:tc>
          <w:tcPr>
            <w:noWrap/>
          </w:tcPr>
          <w:p>
            <w:pPr/>
            <w:r>
              <w:rPr/>
              <w:t xml:space="preserve">Operatörler ve Giriş/Çıkış İşlemleri</w:t>
            </w:r>
          </w:p>
        </w:tc>
      </w:tr>
      <w:tr>
        <w:trPr/>
        <w:tc>
          <w:tcPr>
            <w:noWrap/>
          </w:tcPr>
          <w:p>
            <w:pPr/>
            <w:r>
              <w:rPr/>
              <w:t xml:space="preserve">5</w:t>
            </w:r>
          </w:p>
        </w:tc>
        <w:tc>
          <w:tcPr>
            <w:noWrap/>
          </w:tcPr>
          <w:p>
            <w:pPr/>
            <w:r>
              <w:rPr/>
              <w:t xml:space="preserve">Karar Yapıları: if-else, switch-case</w:t>
            </w:r>
          </w:p>
        </w:tc>
      </w:tr>
      <w:tr>
        <w:trPr/>
        <w:tc>
          <w:tcPr>
            <w:noWrap/>
          </w:tcPr>
          <w:p>
            <w:pPr/>
            <w:r>
              <w:rPr/>
              <w:t xml:space="preserve">6</w:t>
            </w:r>
          </w:p>
        </w:tc>
        <w:tc>
          <w:tcPr>
            <w:noWrap/>
          </w:tcPr>
          <w:p>
            <w:pPr/>
            <w:r>
              <w:rPr/>
              <w:t xml:space="preserve">Döngüler I: while ve do-while döngüleri</w:t>
            </w:r>
          </w:p>
        </w:tc>
      </w:tr>
      <w:tr>
        <w:trPr/>
        <w:tc>
          <w:tcPr>
            <w:noWrap/>
          </w:tcPr>
          <w:p>
            <w:pPr/>
            <w:r>
              <w:rPr/>
              <w:t xml:space="preserve">7</w:t>
            </w:r>
          </w:p>
        </w:tc>
        <w:tc>
          <w:tcPr>
            <w:noWrap/>
          </w:tcPr>
          <w:p>
            <w:pPr/>
            <w:r>
              <w:rPr/>
              <w:t xml:space="preserve">Ara Sınav (Vize)</w:t>
            </w:r>
          </w:p>
        </w:tc>
      </w:tr>
      <w:tr>
        <w:trPr/>
        <w:tc>
          <w:tcPr>
            <w:noWrap/>
          </w:tcPr>
          <w:p>
            <w:pPr/>
            <w:r>
              <w:rPr/>
              <w:t xml:space="preserve">8</w:t>
            </w:r>
          </w:p>
        </w:tc>
        <w:tc>
          <w:tcPr>
            <w:noWrap/>
          </w:tcPr>
          <w:p>
            <w:pPr/>
            <w:r>
              <w:rPr/>
              <w:t xml:space="preserve">Döngüler II: for döngüsü ve iç içe döngüler</w:t>
            </w:r>
          </w:p>
        </w:tc>
      </w:tr>
      <w:tr>
        <w:trPr/>
        <w:tc>
          <w:tcPr>
            <w:noWrap/>
          </w:tcPr>
          <w:p>
            <w:pPr/>
            <w:r>
              <w:rPr/>
              <w:t xml:space="preserve">9</w:t>
            </w:r>
          </w:p>
        </w:tc>
        <w:tc>
          <w:tcPr>
            <w:noWrap/>
          </w:tcPr>
          <w:p>
            <w:pPr/>
            <w:r>
              <w:rPr/>
              <w:t xml:space="preserve">Dizi (Array) Yapıları ve Kullanımı</w:t>
            </w:r>
          </w:p>
        </w:tc>
      </w:tr>
      <w:tr>
        <w:trPr/>
        <w:tc>
          <w:tcPr>
            <w:noWrap/>
          </w:tcPr>
          <w:p>
            <w:pPr/>
            <w:r>
              <w:rPr/>
              <w:t xml:space="preserve">10</w:t>
            </w:r>
          </w:p>
        </w:tc>
        <w:tc>
          <w:tcPr>
            <w:noWrap/>
          </w:tcPr>
          <w:p>
            <w:pPr/>
            <w:r>
              <w:rPr/>
              <w:t xml:space="preserve">Fonksiyon Tanımı, Fonksiyonlarla Programlama</w:t>
            </w:r>
          </w:p>
        </w:tc>
      </w:tr>
      <w:tr>
        <w:trPr/>
        <w:tc>
          <w:tcPr>
            <w:noWrap/>
          </w:tcPr>
          <w:p>
            <w:pPr/>
            <w:r>
              <w:rPr/>
              <w:t xml:space="preserve">11</w:t>
            </w:r>
          </w:p>
        </w:tc>
        <w:tc>
          <w:tcPr>
            <w:noWrap/>
          </w:tcPr>
          <w:p>
            <w:pPr/>
            <w:r>
              <w:rPr/>
              <w:t xml:space="preserve">Fonksiyonlarda Parametreler ve Geri Dönüş Değerleri</w:t>
            </w:r>
          </w:p>
        </w:tc>
      </w:tr>
      <w:tr>
        <w:trPr/>
        <w:tc>
          <w:tcPr>
            <w:noWrap/>
          </w:tcPr>
          <w:p>
            <w:pPr/>
            <w:r>
              <w:rPr/>
              <w:t xml:space="preserve">12</w:t>
            </w:r>
          </w:p>
        </w:tc>
        <w:tc>
          <w:tcPr>
            <w:noWrap/>
          </w:tcPr>
          <w:p>
            <w:pPr/>
            <w:r>
              <w:rPr/>
              <w:t xml:space="preserve">Temel Hata Ayıklama ve Programlama Hataları</w:t>
            </w:r>
          </w:p>
        </w:tc>
      </w:tr>
      <w:tr>
        <w:trPr/>
        <w:tc>
          <w:tcPr>
            <w:noWrap/>
          </w:tcPr>
          <w:p>
            <w:pPr/>
            <w:r>
              <w:rPr/>
              <w:t xml:space="preserve">13</w:t>
            </w:r>
          </w:p>
        </w:tc>
        <w:tc>
          <w:tcPr>
            <w:noWrap/>
          </w:tcPr>
          <w:p>
            <w:pPr/>
            <w:r>
              <w:rPr/>
              <w:t xml:space="preserve">Uygulama Örnekleri ve Genel Tekrar</w:t>
            </w:r>
          </w:p>
        </w:tc>
      </w:tr>
      <w:tr>
        <w:trPr/>
        <w:tc>
          <w:tcPr>
            <w:noWrap/>
          </w:tcPr>
          <w:p>
            <w:pPr/>
            <w:r>
              <w:rPr/>
              <w:t xml:space="preserve">14</w:t>
            </w:r>
          </w:p>
        </w:tc>
        <w:tc>
          <w:tcPr>
            <w:noWrap/>
          </w:tcPr>
          <w:p>
            <w:pPr/>
            <w:r>
              <w:rPr/>
              <w:t xml:space="preserve">Yarıyıl Sonu Sınavı (Final)</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40</w:t>
            </w:r>
          </w:p>
        </w:tc>
        <w:tc>
          <w:tcPr>
            <w:noWrap/>
          </w:tcPr>
          <w:p>
            <w:pPr/>
            <w:r>
              <w:rPr/>
              <w:t xml:space="preserve">40</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100</w:t>
            </w:r>
          </w:p>
        </w:tc>
        <w:tc>
          <w:tcPr>
            <w:noWrap/>
          </w:tcPr>
          <w:p>
            <w:pPr/>
            <w:r>
              <w:rPr/>
              <w:t xml:space="preserve">100</w:t>
            </w:r>
          </w:p>
        </w:tc>
      </w:tr>
    </w:tbl>
    <w:p>
      <w:pPr>
        <w:spacing w:before="80"/>
      </w:pPr>
      <w:r>
        <w:rPr>
          <w:b w:val="1"/>
          <w:bCs w:val="1"/>
        </w:rPr>
        <w:t xml:space="preserve">Toplam iş yükü: 184 saat · 6.13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2026-10-26T19:16:05+03:00</dcterms:created>
  <dcterms:modified xsi:type="dcterms:W3CDTF">2026-10-26T19:16:05+03:00</dcterms:modified>
</cp:coreProperties>
</file>

<file path=docProps/custom.xml><?xml version="1.0" encoding="utf-8"?>
<Properties xmlns="http://schemas.openxmlformats.org/officeDocument/2006/custom-properties" xmlns:vt="http://schemas.openxmlformats.org/officeDocument/2006/docPropsVTypes"/>
</file>